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0FC" w:rsidRDefault="007430FC" w:rsidP="007430F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Обобщенная информация</w:t>
      </w:r>
    </w:p>
    <w:p w:rsidR="007430FC" w:rsidRDefault="007430FC" w:rsidP="007430F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(ненадлежащем исполнении)</w:t>
      </w:r>
      <w:r>
        <w:rPr>
          <w:b/>
          <w:sz w:val="28"/>
          <w:szCs w:val="28"/>
        </w:rPr>
        <w:br/>
        <w:t>лицами, замещающими муниципальные должности депутата представительного органа муниципального образования, обязанности представить сведения о доходах, расходах, об имуществе</w:t>
      </w:r>
      <w:r>
        <w:rPr>
          <w:b/>
          <w:sz w:val="28"/>
          <w:szCs w:val="28"/>
        </w:rPr>
        <w:br/>
        <w:t>и обязательствах имущественного характера</w:t>
      </w:r>
    </w:p>
    <w:p w:rsidR="007430FC" w:rsidRDefault="007430FC" w:rsidP="007430F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2022 год</w:t>
      </w:r>
    </w:p>
    <w:p w:rsidR="007430FC" w:rsidRDefault="007430FC" w:rsidP="007430FC">
      <w:pPr>
        <w:autoSpaceDE w:val="0"/>
        <w:autoSpaceDN w:val="0"/>
        <w:adjustRightInd w:val="0"/>
        <w:ind w:firstLine="0"/>
        <w:jc w:val="center"/>
        <w:rPr>
          <w:bCs/>
          <w:sz w:val="28"/>
          <w:szCs w:val="28"/>
        </w:rPr>
      </w:pPr>
    </w:p>
    <w:p w:rsidR="007430FC" w:rsidRDefault="007430FC" w:rsidP="007430FC">
      <w:pPr>
        <w:shd w:val="clear" w:color="auto" w:fill="FFFFFF"/>
        <w:tabs>
          <w:tab w:val="left" w:pos="0"/>
          <w:tab w:val="left" w:pos="851"/>
          <w:tab w:val="left" w:pos="993"/>
        </w:tabs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_____________________________Совет сельского поселения «</w:t>
      </w:r>
      <w:proofErr w:type="gramStart"/>
      <w:r>
        <w:rPr>
          <w:sz w:val="28"/>
          <w:szCs w:val="28"/>
        </w:rPr>
        <w:t>Д</w:t>
      </w:r>
      <w:r>
        <w:rPr>
          <w:sz w:val="28"/>
          <w:szCs w:val="28"/>
        </w:rPr>
        <w:t>онаёль</w:t>
      </w:r>
      <w:bookmarkStart w:id="0" w:name="_GoBack"/>
      <w:bookmarkEnd w:id="0"/>
      <w:r>
        <w:rPr>
          <w:sz w:val="28"/>
          <w:szCs w:val="28"/>
        </w:rPr>
        <w:t>»_</w:t>
      </w:r>
      <w:proofErr w:type="gramEnd"/>
      <w:r>
        <w:rPr>
          <w:sz w:val="28"/>
          <w:szCs w:val="28"/>
        </w:rPr>
        <w:t>__________________________</w:t>
      </w:r>
    </w:p>
    <w:p w:rsidR="007430FC" w:rsidRDefault="007430FC" w:rsidP="007430FC">
      <w:pPr>
        <w:shd w:val="clear" w:color="auto" w:fill="FFFFFF"/>
        <w:tabs>
          <w:tab w:val="left" w:pos="0"/>
          <w:tab w:val="left" w:pos="851"/>
          <w:tab w:val="left" w:pos="993"/>
        </w:tabs>
        <w:ind w:firstLine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(наименование представительного органа муниципального образования)</w:t>
      </w:r>
    </w:p>
    <w:p w:rsidR="007430FC" w:rsidRDefault="007430FC" w:rsidP="007430FC">
      <w:pPr>
        <w:shd w:val="clear" w:color="auto" w:fill="FFFFFF"/>
        <w:tabs>
          <w:tab w:val="left" w:pos="0"/>
          <w:tab w:val="left" w:pos="709"/>
          <w:tab w:val="left" w:pos="851"/>
          <w:tab w:val="left" w:pos="993"/>
        </w:tabs>
        <w:ind w:left="709"/>
        <w:jc w:val="right"/>
        <w:rPr>
          <w:rFonts w:ascii="PT Astra Serif" w:hAnsi="PT Astra Serif"/>
          <w:sz w:val="28"/>
          <w:szCs w:val="28"/>
        </w:rPr>
      </w:pPr>
    </w:p>
    <w:tbl>
      <w:tblPr>
        <w:tblW w:w="15374" w:type="dxa"/>
        <w:tblInd w:w="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5"/>
        <w:gridCol w:w="4252"/>
        <w:gridCol w:w="4253"/>
        <w:gridCol w:w="4394"/>
      </w:tblGrid>
      <w:tr w:rsidR="007430FC" w:rsidTr="007430FC">
        <w:trPr>
          <w:trHeight w:val="343"/>
        </w:trPr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spacing w:line="256" w:lineRule="auto"/>
              <w:ind w:left="-43" w:firstLine="43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>Количество лиц, замещающих муниципальные должности депутата представительного органа муниципального образования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spacing w:line="256" w:lineRule="auto"/>
              <w:ind w:left="-43" w:firstLine="43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>Количество лиц, замещающих муниципальные должности депутата представительного органа муниципального образования, исполнивших обязанность</w:t>
            </w:r>
            <w:r>
              <w:rPr>
                <w:sz w:val="24"/>
                <w:szCs w:val="24"/>
                <w:shd w:val="clear" w:color="auto" w:fill="FCFCFC"/>
                <w:lang w:eastAsia="en-US"/>
              </w:rPr>
              <w:br/>
              <w:t>по представлению сведений о доходах, расходах, об имуществе и обязательствах имущественного характера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autoSpaceDE w:val="0"/>
              <w:autoSpaceDN w:val="0"/>
              <w:adjustRightInd w:val="0"/>
              <w:spacing w:line="256" w:lineRule="auto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>Количество лиц, замещающих муниципальные должности депутата представительного органа муниципального образования,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осуществляющих свои полномочия</w:t>
            </w:r>
          </w:p>
          <w:p w:rsidR="007430FC" w:rsidRDefault="007430FC">
            <w:pPr>
              <w:autoSpaceDE w:val="0"/>
              <w:autoSpaceDN w:val="0"/>
              <w:adjustRightInd w:val="0"/>
              <w:spacing w:line="256" w:lineRule="auto"/>
              <w:ind w:firstLine="0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на непостоянной основе, сообщивших о том, что сделки, предусмотренные частью 1 статьи 3 Федерального закона «О контроле за соответствием расходов лиц, замещающих государственные должности, и иных лиц их доходам», не совершались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spacing w:line="256" w:lineRule="auto"/>
              <w:ind w:left="-43" w:firstLine="43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 xml:space="preserve">Количество лиц, замещающих муниципальные должности депутата представительного органа муниципального образования, ненадлежащим образом исполнивших обязанность по представлению сведений о доходах, расходах, </w:t>
            </w:r>
            <w:r>
              <w:rPr>
                <w:sz w:val="24"/>
                <w:szCs w:val="24"/>
                <w:shd w:val="clear" w:color="auto" w:fill="FCFCFC"/>
                <w:lang w:eastAsia="en-US"/>
              </w:rPr>
              <w:br/>
              <w:t>об имуществе и обязательствах имущественного характера</w:t>
            </w:r>
          </w:p>
        </w:tc>
      </w:tr>
      <w:tr w:rsidR="007430FC" w:rsidTr="007430FC">
        <w:trPr>
          <w:trHeight w:val="343"/>
        </w:trPr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spacing w:line="256" w:lineRule="auto"/>
              <w:ind w:left="-43" w:firstLine="43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spacing w:line="256" w:lineRule="auto"/>
              <w:ind w:left="-43" w:firstLine="43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>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spacing w:line="256" w:lineRule="auto"/>
              <w:ind w:left="-43" w:firstLine="43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0FC" w:rsidRDefault="007430FC">
            <w:pPr>
              <w:spacing w:line="256" w:lineRule="auto"/>
              <w:ind w:left="-43" w:firstLine="43"/>
              <w:jc w:val="center"/>
              <w:rPr>
                <w:sz w:val="24"/>
                <w:szCs w:val="24"/>
                <w:shd w:val="clear" w:color="auto" w:fill="FCFCFC"/>
                <w:lang w:eastAsia="en-US"/>
              </w:rPr>
            </w:pPr>
            <w:r>
              <w:rPr>
                <w:sz w:val="24"/>
                <w:szCs w:val="24"/>
                <w:shd w:val="clear" w:color="auto" w:fill="FCFCFC"/>
                <w:lang w:eastAsia="en-US"/>
              </w:rPr>
              <w:t>4</w:t>
            </w:r>
          </w:p>
        </w:tc>
      </w:tr>
      <w:tr w:rsidR="007430FC" w:rsidTr="007430FC">
        <w:trPr>
          <w:trHeight w:val="1440"/>
        </w:trPr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0FC" w:rsidRDefault="007430FC">
            <w:pPr>
              <w:spacing w:line="256" w:lineRule="auto"/>
              <w:ind w:left="-77" w:firstLine="0"/>
              <w:jc w:val="center"/>
              <w:rPr>
                <w:rFonts w:ascii="PT Astra Serif" w:hAnsi="PT Astra Serif"/>
                <w:szCs w:val="26"/>
                <w:shd w:val="clear" w:color="auto" w:fill="FCFCFC"/>
                <w:lang w:eastAsia="en-US"/>
              </w:rPr>
            </w:pPr>
            <w:r>
              <w:rPr>
                <w:rFonts w:ascii="PT Astra Serif" w:hAnsi="PT Astra Serif"/>
                <w:szCs w:val="26"/>
                <w:shd w:val="clear" w:color="auto" w:fill="FCFCFC"/>
                <w:lang w:eastAsia="en-US"/>
              </w:rPr>
              <w:t>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0FC" w:rsidRDefault="007430FC">
            <w:pPr>
              <w:spacing w:line="256" w:lineRule="auto"/>
              <w:ind w:firstLine="0"/>
              <w:jc w:val="center"/>
              <w:rPr>
                <w:rFonts w:ascii="PT Astra Serif" w:hAnsi="PT Astra Serif"/>
                <w:szCs w:val="26"/>
                <w:shd w:val="clear" w:color="auto" w:fill="FCFCFC"/>
                <w:lang w:val="en-US" w:eastAsia="en-US"/>
              </w:rPr>
            </w:pPr>
            <w:r>
              <w:rPr>
                <w:rFonts w:ascii="PT Astra Serif" w:hAnsi="PT Astra Serif"/>
                <w:szCs w:val="26"/>
                <w:shd w:val="clear" w:color="auto" w:fill="FCFCFC"/>
                <w:lang w:val="en-US" w:eastAsia="en-US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0FC" w:rsidRDefault="007430FC">
            <w:pPr>
              <w:spacing w:line="256" w:lineRule="auto"/>
              <w:ind w:firstLine="0"/>
              <w:jc w:val="center"/>
              <w:rPr>
                <w:rFonts w:ascii="PT Astra Serif" w:hAnsi="PT Astra Serif"/>
                <w:szCs w:val="26"/>
                <w:shd w:val="clear" w:color="auto" w:fill="FCFCFC"/>
                <w:lang w:eastAsia="en-US"/>
              </w:rPr>
            </w:pPr>
            <w:r>
              <w:rPr>
                <w:rFonts w:ascii="PT Astra Serif" w:hAnsi="PT Astra Serif"/>
                <w:szCs w:val="26"/>
                <w:shd w:val="clear" w:color="auto" w:fill="FCFCFC"/>
                <w:lang w:eastAsia="en-US"/>
              </w:rPr>
              <w:t>6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0FC" w:rsidRDefault="007430FC">
            <w:pPr>
              <w:spacing w:line="256" w:lineRule="auto"/>
              <w:ind w:firstLine="0"/>
              <w:jc w:val="center"/>
              <w:rPr>
                <w:rFonts w:ascii="PT Astra Serif" w:hAnsi="PT Astra Serif"/>
                <w:szCs w:val="26"/>
                <w:shd w:val="clear" w:color="auto" w:fill="FCFCFC"/>
                <w:lang w:eastAsia="en-US"/>
              </w:rPr>
            </w:pPr>
            <w:r>
              <w:rPr>
                <w:rFonts w:ascii="PT Astra Serif" w:hAnsi="PT Astra Serif"/>
                <w:szCs w:val="26"/>
                <w:shd w:val="clear" w:color="auto" w:fill="FCFCFC"/>
                <w:lang w:eastAsia="en-US"/>
              </w:rPr>
              <w:t>0</w:t>
            </w:r>
          </w:p>
        </w:tc>
      </w:tr>
    </w:tbl>
    <w:p w:rsidR="007430FC" w:rsidRDefault="007430FC" w:rsidP="007430FC">
      <w:pPr>
        <w:rPr>
          <w:rFonts w:ascii="PT Astra Serif" w:hAnsi="PT Astra Serif"/>
          <w:szCs w:val="26"/>
          <w:shd w:val="clear" w:color="auto" w:fill="FCFCFC"/>
        </w:rPr>
      </w:pPr>
    </w:p>
    <w:p w:rsidR="007430FC" w:rsidRDefault="007430FC" w:rsidP="007430FC">
      <w:pPr>
        <w:rPr>
          <w:rFonts w:ascii="PT Astra Serif" w:hAnsi="PT Astra Serif"/>
          <w:szCs w:val="26"/>
          <w:shd w:val="clear" w:color="auto" w:fill="FCFCFC"/>
        </w:rPr>
      </w:pPr>
    </w:p>
    <w:p w:rsidR="007430FC" w:rsidRDefault="007430FC" w:rsidP="007430FC">
      <w:pPr>
        <w:rPr>
          <w:rFonts w:ascii="PT Astra Serif" w:hAnsi="PT Astra Serif"/>
          <w:szCs w:val="26"/>
          <w:shd w:val="clear" w:color="auto" w:fill="FCFCFC"/>
        </w:rPr>
      </w:pPr>
    </w:p>
    <w:p w:rsidR="00EF6D73" w:rsidRDefault="00EF6D73"/>
    <w:sectPr w:rsidR="00EF6D73" w:rsidSect="007430F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2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0FC"/>
    <w:rsid w:val="007430FC"/>
    <w:rsid w:val="00EF6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42D86"/>
  <w15:chartTrackingRefBased/>
  <w15:docId w15:val="{FB9C414B-6B86-450C-A75D-5854E970C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0FC"/>
    <w:pPr>
      <w:spacing w:after="0" w:line="240" w:lineRule="auto"/>
      <w:ind w:firstLine="709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528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Носова Ольга Алексеевна</dc:creator>
  <cp:keywords/>
  <dc:description/>
  <cp:lastModifiedBy>Носова Ольга Алексеевна</cp:lastModifiedBy>
  <cp:revision>1</cp:revision>
  <dcterms:created xsi:type="dcterms:W3CDTF">2023-04-10T11:44:00Z</dcterms:created>
  <dcterms:modified xsi:type="dcterms:W3CDTF">2023-04-10T11:45:00Z</dcterms:modified>
</cp:coreProperties>
</file>