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9" w:rsidRPr="00E06B9D" w:rsidRDefault="009F3CC9" w:rsidP="009F3CC9">
      <w:pPr>
        <w:jc w:val="center"/>
        <w:rPr>
          <w:caps/>
          <w:sz w:val="28"/>
          <w:szCs w:val="28"/>
        </w:rPr>
      </w:pPr>
      <w:r w:rsidRPr="00E06B9D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5FC6B8B" wp14:editId="2FB68325">
            <wp:extent cx="71437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850"/>
        <w:gridCol w:w="4602"/>
      </w:tblGrid>
      <w:tr w:rsidR="009F3CC9" w:rsidRPr="00E06B9D" w:rsidTr="00012079">
        <w:tc>
          <w:tcPr>
            <w:tcW w:w="4181" w:type="dxa"/>
            <w:hideMark/>
          </w:tcPr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E06B9D">
              <w:rPr>
                <w:b/>
                <w:caps/>
                <w:sz w:val="28"/>
                <w:szCs w:val="28"/>
              </w:rPr>
              <w:t>ДОНАЁЛЬ</w:t>
            </w:r>
          </w:p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06B9D">
              <w:rPr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E06B9D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851" w:type="dxa"/>
          </w:tcPr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E06B9D"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E06B9D">
              <w:rPr>
                <w:b/>
                <w:caps/>
                <w:sz w:val="28"/>
                <w:szCs w:val="28"/>
              </w:rPr>
              <w:t>СЕЛЬСКОГО ПОСЕЛЕНИЯ</w:t>
            </w:r>
          </w:p>
          <w:p w:rsidR="009F3CC9" w:rsidRPr="00E06B9D" w:rsidRDefault="009F3CC9" w:rsidP="0001207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E06B9D">
              <w:rPr>
                <w:b/>
                <w:caps/>
                <w:sz w:val="28"/>
                <w:szCs w:val="28"/>
              </w:rPr>
              <w:t>«ДОНАёЛЬ»</w:t>
            </w:r>
          </w:p>
        </w:tc>
      </w:tr>
    </w:tbl>
    <w:p w:rsidR="009F3CC9" w:rsidRPr="00E06B9D" w:rsidRDefault="009F3CC9" w:rsidP="009F3CC9">
      <w:pPr>
        <w:rPr>
          <w:sz w:val="28"/>
          <w:szCs w:val="28"/>
        </w:rPr>
      </w:pPr>
    </w:p>
    <w:p w:rsidR="009F3CC9" w:rsidRPr="00E06B9D" w:rsidRDefault="009F3CC9" w:rsidP="009F3CC9">
      <w:pPr>
        <w:jc w:val="center"/>
        <w:rPr>
          <w:sz w:val="28"/>
          <w:szCs w:val="28"/>
        </w:rPr>
      </w:pPr>
    </w:p>
    <w:p w:rsidR="009F3CC9" w:rsidRPr="00E06B9D" w:rsidRDefault="009F3CC9" w:rsidP="009F3CC9">
      <w:pPr>
        <w:jc w:val="center"/>
        <w:rPr>
          <w:b/>
          <w:caps/>
          <w:sz w:val="28"/>
          <w:szCs w:val="28"/>
        </w:rPr>
      </w:pPr>
      <w:r w:rsidRPr="00E06B9D">
        <w:rPr>
          <w:b/>
          <w:caps/>
          <w:sz w:val="28"/>
          <w:szCs w:val="28"/>
        </w:rPr>
        <w:t>ш у ö м</w:t>
      </w:r>
    </w:p>
    <w:p w:rsidR="009F3CC9" w:rsidRPr="00E06B9D" w:rsidRDefault="009F3CC9" w:rsidP="009F3CC9">
      <w:pPr>
        <w:jc w:val="center"/>
        <w:rPr>
          <w:b/>
          <w:caps/>
          <w:sz w:val="28"/>
          <w:szCs w:val="28"/>
        </w:rPr>
      </w:pPr>
    </w:p>
    <w:p w:rsidR="009F3CC9" w:rsidRPr="00E06B9D" w:rsidRDefault="009F3CC9" w:rsidP="009F3CC9">
      <w:pPr>
        <w:jc w:val="center"/>
        <w:rPr>
          <w:b/>
          <w:caps/>
          <w:sz w:val="28"/>
          <w:szCs w:val="28"/>
          <w:lang w:val="ru-RU"/>
        </w:rPr>
      </w:pPr>
      <w:proofErr w:type="gramStart"/>
      <w:r w:rsidRPr="00E06B9D">
        <w:rPr>
          <w:b/>
          <w:caps/>
          <w:sz w:val="28"/>
          <w:szCs w:val="28"/>
          <w:lang w:val="ru-RU"/>
        </w:rPr>
        <w:t>п</w:t>
      </w:r>
      <w:proofErr w:type="gramEnd"/>
      <w:r w:rsidRPr="00E06B9D">
        <w:rPr>
          <w:b/>
          <w:caps/>
          <w:sz w:val="28"/>
          <w:szCs w:val="28"/>
          <w:lang w:val="ru-RU"/>
        </w:rPr>
        <w:t xml:space="preserve"> о с т а н о в л е н и е</w:t>
      </w:r>
    </w:p>
    <w:p w:rsidR="009F3CC9" w:rsidRPr="00E06B9D" w:rsidRDefault="009F3CC9" w:rsidP="009F3CC9">
      <w:pPr>
        <w:jc w:val="center"/>
        <w:rPr>
          <w:b/>
          <w:caps/>
          <w:sz w:val="28"/>
          <w:szCs w:val="28"/>
          <w:lang w:val="ru-RU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58"/>
        <w:gridCol w:w="4717"/>
      </w:tblGrid>
      <w:tr w:rsidR="009F3CC9" w:rsidRPr="00E06B9D" w:rsidTr="00012079">
        <w:trPr>
          <w:trHeight w:val="512"/>
        </w:trPr>
        <w:tc>
          <w:tcPr>
            <w:tcW w:w="4958" w:type="dxa"/>
            <w:hideMark/>
          </w:tcPr>
          <w:p w:rsidR="009F3CC9" w:rsidRPr="00E06B9D" w:rsidRDefault="009F3CC9" w:rsidP="00012079">
            <w:pPr>
              <w:pStyle w:val="a8"/>
              <w:tabs>
                <w:tab w:val="left" w:pos="2580"/>
              </w:tabs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06B9D">
              <w:rPr>
                <w:sz w:val="28"/>
                <w:szCs w:val="28"/>
                <w:lang w:val="ru-RU"/>
              </w:rPr>
              <w:t>от 16 октября 2017 года</w:t>
            </w:r>
          </w:p>
        </w:tc>
        <w:tc>
          <w:tcPr>
            <w:tcW w:w="4717" w:type="dxa"/>
            <w:hideMark/>
          </w:tcPr>
          <w:p w:rsidR="009F3CC9" w:rsidRPr="00E06B9D" w:rsidRDefault="009F3CC9" w:rsidP="00012079">
            <w:pPr>
              <w:pStyle w:val="a8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E06B9D">
              <w:rPr>
                <w:sz w:val="28"/>
                <w:szCs w:val="28"/>
                <w:lang w:val="ru-RU"/>
              </w:rPr>
              <w:t xml:space="preserve">                          </w:t>
            </w:r>
            <w:r w:rsidR="00086B85" w:rsidRPr="00E06B9D">
              <w:rPr>
                <w:sz w:val="28"/>
                <w:szCs w:val="28"/>
                <w:lang w:val="ru-RU"/>
              </w:rPr>
              <w:t xml:space="preserve">                            № 32</w:t>
            </w:r>
          </w:p>
        </w:tc>
      </w:tr>
    </w:tbl>
    <w:p w:rsidR="0053649E" w:rsidRPr="00E06B9D" w:rsidRDefault="0053649E" w:rsidP="005364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9D">
        <w:rPr>
          <w:rFonts w:ascii="Times New Roman" w:hAnsi="Times New Roman" w:cs="Times New Roman"/>
          <w:b/>
          <w:sz w:val="28"/>
          <w:szCs w:val="28"/>
        </w:rPr>
        <w:t>Об обеспечении требований пожарной безопасности в период</w:t>
      </w:r>
    </w:p>
    <w:p w:rsidR="00FD0B1A" w:rsidRPr="00E06B9D" w:rsidRDefault="0053649E" w:rsidP="0053649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9D">
        <w:rPr>
          <w:rFonts w:ascii="Times New Roman" w:hAnsi="Times New Roman" w:cs="Times New Roman"/>
          <w:b/>
          <w:sz w:val="28"/>
          <w:szCs w:val="28"/>
        </w:rPr>
        <w:t xml:space="preserve"> уборки урожая и  заготовки кормов на территории сельского поселения </w:t>
      </w:r>
      <w:r w:rsidR="00086B85" w:rsidRPr="00E06B9D">
        <w:rPr>
          <w:rFonts w:ascii="Times New Roman" w:hAnsi="Times New Roman" w:cs="Times New Roman"/>
          <w:b/>
          <w:sz w:val="28"/>
          <w:szCs w:val="28"/>
        </w:rPr>
        <w:t>«Донаёль</w:t>
      </w:r>
      <w:r w:rsidR="00FD0B1A" w:rsidRPr="00E06B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D0B1A" w:rsidRPr="00E06B9D" w:rsidRDefault="00FD0B1A" w:rsidP="00FD0B1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1A" w:rsidRPr="00E06B9D" w:rsidRDefault="0053649E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9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 </w:t>
      </w:r>
      <w:hyperlink r:id="rId9" w:anchor="text" w:history="1">
        <w:r w:rsidRPr="00E06B9D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25 апреля 2012 г. № 390 «О противопожарном режиме»</w:t>
        </w:r>
      </w:hyperlink>
      <w:r w:rsidR="00FD0B1A" w:rsidRPr="00E06B9D"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  <w:r w:rsidR="00086B85" w:rsidRPr="00E06B9D">
        <w:rPr>
          <w:rFonts w:ascii="Times New Roman" w:hAnsi="Times New Roman" w:cs="Times New Roman"/>
          <w:sz w:val="28"/>
          <w:szCs w:val="28"/>
        </w:rPr>
        <w:t xml:space="preserve"> «Донаёль</w:t>
      </w:r>
      <w:r w:rsidR="00FD0B1A" w:rsidRPr="00E06B9D">
        <w:rPr>
          <w:rFonts w:ascii="Times New Roman" w:hAnsi="Times New Roman" w:cs="Times New Roman"/>
          <w:sz w:val="28"/>
          <w:szCs w:val="28"/>
        </w:rPr>
        <w:t>»</w:t>
      </w:r>
    </w:p>
    <w:p w:rsidR="00086B85" w:rsidRPr="00E06B9D" w:rsidRDefault="00086B85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B1A" w:rsidRPr="00E06B9D" w:rsidRDefault="00FD0B1A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  <w:r w:rsidRPr="00E06B9D">
        <w:rPr>
          <w:b/>
          <w:sz w:val="28"/>
          <w:szCs w:val="28"/>
          <w:lang w:val="ru-RU" w:eastAsia="ru-RU"/>
        </w:rPr>
        <w:t>ПОСТАНОВЛЯЕТ:</w:t>
      </w:r>
    </w:p>
    <w:p w:rsidR="00086B85" w:rsidRPr="00E06B9D" w:rsidRDefault="00086B85" w:rsidP="00FD0B1A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/>
        </w:rPr>
      </w:pPr>
    </w:p>
    <w:p w:rsidR="0053649E" w:rsidRPr="00E06B9D" w:rsidRDefault="0053649E" w:rsidP="0053649E">
      <w:pPr>
        <w:tabs>
          <w:tab w:val="num" w:pos="0"/>
        </w:tabs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1. Утвердить Положение об обеспечении требований пожарной безопасности в период уборки урожая и заготовки кормов на территории сельского поселения «</w:t>
      </w:r>
      <w:r w:rsidR="00086B85" w:rsidRPr="00E06B9D">
        <w:rPr>
          <w:sz w:val="28"/>
          <w:szCs w:val="28"/>
          <w:lang w:val="ru-RU"/>
        </w:rPr>
        <w:t>Донаёль</w:t>
      </w:r>
      <w:r w:rsidRPr="00E06B9D">
        <w:rPr>
          <w:sz w:val="28"/>
          <w:szCs w:val="28"/>
          <w:lang w:val="ru-RU"/>
        </w:rPr>
        <w:t>» согласно приложению.</w:t>
      </w:r>
    </w:p>
    <w:p w:rsidR="0053649E" w:rsidRPr="00E06B9D" w:rsidRDefault="0053649E" w:rsidP="0053649E">
      <w:pPr>
        <w:tabs>
          <w:tab w:val="num" w:pos="0"/>
        </w:tabs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2.   Рекомендовать руководителям сельскохозяйственных предприятий, крестьянско-фермерских хозяйств, независимо от форм собственности: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1) издать приказы по вопросам предупреждения чрезвычайных ситуаций (пожаров) в ходе проведения уборки зерновых культур и заготовки кормов;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2) к началу уборочной страды завершить ремонт и укомплектование пожарной техники, автоцистерн для подвоза воды;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3) разрешать выход автотракторной техники с полевых и стационарных автопарков технически исправной, укомплектованной первичными средствами пожаротушения и оснащенной искрогасителями;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4) уборку полей начинать с их опашки со стороны лесополос и дорог;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5) с каждой сменой механизаторов ежедневно, перед началом работы, проводить инструктаж по вопросам пожарной безопасности;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6) категорически запретить выжигание стерни и пожнивных остатков;</w:t>
      </w:r>
    </w:p>
    <w:p w:rsidR="0053649E" w:rsidRPr="00E06B9D" w:rsidRDefault="0053649E" w:rsidP="0053649E">
      <w:pPr>
        <w:ind w:firstLine="54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lastRenderedPageBreak/>
        <w:t>7) на каждом убираемом массиве организовывать дежурство трактора с плугом и перевозимыми емкостями с водой, объемом не менее 2 м</w:t>
      </w:r>
      <w:r w:rsidRPr="00E06B9D">
        <w:rPr>
          <w:sz w:val="28"/>
          <w:szCs w:val="28"/>
          <w:vertAlign w:val="superscript"/>
          <w:lang w:val="ru-RU"/>
        </w:rPr>
        <w:t>3</w:t>
      </w:r>
      <w:r w:rsidRPr="00E06B9D">
        <w:rPr>
          <w:sz w:val="28"/>
          <w:szCs w:val="28"/>
          <w:lang w:val="ru-RU"/>
        </w:rPr>
        <w:t>. Обеспечивать убираемые массивы противопожарными аншлагами.</w:t>
      </w:r>
    </w:p>
    <w:p w:rsidR="0053649E" w:rsidRPr="00E06B9D" w:rsidRDefault="0053649E" w:rsidP="0053649E">
      <w:pPr>
        <w:pStyle w:val="ac"/>
        <w:ind w:firstLine="540"/>
        <w:jc w:val="both"/>
        <w:rPr>
          <w:sz w:val="28"/>
          <w:szCs w:val="28"/>
        </w:rPr>
      </w:pPr>
      <w:r w:rsidRPr="00E06B9D">
        <w:rPr>
          <w:sz w:val="28"/>
          <w:szCs w:val="28"/>
        </w:rPr>
        <w:t xml:space="preserve">3.  </w:t>
      </w:r>
      <w:proofErr w:type="gramStart"/>
      <w:r w:rsidRPr="00E06B9D">
        <w:rPr>
          <w:sz w:val="28"/>
          <w:szCs w:val="28"/>
        </w:rPr>
        <w:t>Контроль за</w:t>
      </w:r>
      <w:proofErr w:type="gramEnd"/>
      <w:r w:rsidRPr="00E06B9D">
        <w:rPr>
          <w:sz w:val="28"/>
          <w:szCs w:val="28"/>
        </w:rPr>
        <w:t xml:space="preserve"> выполнением постановления оставляю за собой.</w:t>
      </w:r>
    </w:p>
    <w:p w:rsidR="0053649E" w:rsidRPr="00E06B9D" w:rsidRDefault="0053649E" w:rsidP="0053649E">
      <w:pPr>
        <w:pStyle w:val="ac"/>
        <w:ind w:firstLine="540"/>
        <w:jc w:val="both"/>
        <w:rPr>
          <w:sz w:val="28"/>
          <w:szCs w:val="28"/>
        </w:rPr>
      </w:pPr>
      <w:r w:rsidRPr="00E06B9D">
        <w:rPr>
          <w:sz w:val="28"/>
          <w:szCs w:val="28"/>
        </w:rPr>
        <w:t>4. Настоящее постановление вступает в силу с момента обнародования.</w:t>
      </w:r>
    </w:p>
    <w:p w:rsidR="00FD0B1A" w:rsidRPr="00E06B9D" w:rsidRDefault="00086B85" w:rsidP="00FD0B1A">
      <w:pPr>
        <w:shd w:val="clear" w:color="auto" w:fill="FFFFFF"/>
        <w:tabs>
          <w:tab w:val="left" w:pos="924"/>
          <w:tab w:val="center" w:pos="4960"/>
        </w:tabs>
        <w:spacing w:before="100" w:beforeAutospacing="1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ab/>
        <w:t>Глава сельского поселения «Донаёль</w:t>
      </w:r>
      <w:r w:rsidR="00FD0B1A" w:rsidRPr="00E06B9D">
        <w:rPr>
          <w:sz w:val="28"/>
          <w:szCs w:val="28"/>
          <w:lang w:val="ru-RU"/>
        </w:rPr>
        <w:t xml:space="preserve">»      </w:t>
      </w:r>
      <w:r w:rsidRPr="00E06B9D">
        <w:rPr>
          <w:sz w:val="28"/>
          <w:szCs w:val="28"/>
          <w:lang w:val="ru-RU"/>
        </w:rPr>
        <w:t xml:space="preserve">                Ю.И. Остроушко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D0B1A" w:rsidRPr="00E06B9D" w:rsidTr="0053649E">
        <w:tc>
          <w:tcPr>
            <w:tcW w:w="4928" w:type="dxa"/>
          </w:tcPr>
          <w:p w:rsidR="00FD0B1A" w:rsidRPr="00E06B9D" w:rsidRDefault="00FD0B1A" w:rsidP="00BB636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1A" w:rsidRPr="00E06B9D" w:rsidRDefault="00FD0B1A" w:rsidP="00BB636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0B1A" w:rsidRPr="00E06B9D" w:rsidRDefault="00FD0B1A" w:rsidP="00BB6361">
            <w:pPr>
              <w:pStyle w:val="ConsPlusNormal"/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E06B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3276E" w:rsidRPr="00E06B9D" w:rsidRDefault="00B3276E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76E" w:rsidRPr="00E06B9D" w:rsidRDefault="00B3276E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086B8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B85" w:rsidRPr="00E06B9D" w:rsidRDefault="00086B85" w:rsidP="00086B8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1A" w:rsidRPr="00E06B9D" w:rsidRDefault="00FD0B1A" w:rsidP="00FD0B1A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FD0B1A" w:rsidRPr="00E06B9D" w:rsidRDefault="00FD0B1A" w:rsidP="00BB6361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B9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сельского поселения </w:t>
            </w:r>
            <w:r w:rsidR="00086B85" w:rsidRPr="00E06B9D">
              <w:rPr>
                <w:rFonts w:ascii="Times New Roman" w:hAnsi="Times New Roman" w:cs="Times New Roman"/>
                <w:sz w:val="28"/>
                <w:szCs w:val="28"/>
              </w:rPr>
              <w:t>«Донаёль</w:t>
            </w:r>
            <w:r w:rsidRPr="00E06B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0B1A" w:rsidRPr="00E06B9D" w:rsidRDefault="00B3276E" w:rsidP="00B3276E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B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6B85" w:rsidRPr="00E06B9D">
              <w:rPr>
                <w:rFonts w:ascii="Times New Roman" w:hAnsi="Times New Roman" w:cs="Times New Roman"/>
                <w:sz w:val="28"/>
                <w:szCs w:val="28"/>
              </w:rPr>
              <w:t>т 16.10.2017 № 32</w:t>
            </w:r>
          </w:p>
        </w:tc>
      </w:tr>
    </w:tbl>
    <w:p w:rsidR="00FD0B1A" w:rsidRPr="00E06B9D" w:rsidRDefault="00FD0B1A" w:rsidP="00FD0B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49E" w:rsidRPr="00E06B9D" w:rsidRDefault="0053649E" w:rsidP="0053649E">
      <w:pPr>
        <w:jc w:val="center"/>
        <w:rPr>
          <w:sz w:val="28"/>
          <w:szCs w:val="28"/>
          <w:lang w:val="ru-RU"/>
        </w:rPr>
      </w:pPr>
      <w:bookmarkStart w:id="1" w:name="P46"/>
      <w:bookmarkEnd w:id="1"/>
      <w:r w:rsidRPr="00E06B9D">
        <w:rPr>
          <w:b/>
          <w:bCs/>
          <w:sz w:val="28"/>
          <w:szCs w:val="28"/>
          <w:lang w:val="ru-RU"/>
        </w:rPr>
        <w:t>ПОЛОЖЕНИЕ</w:t>
      </w:r>
    </w:p>
    <w:p w:rsidR="0053649E" w:rsidRPr="00E06B9D" w:rsidRDefault="0053649E" w:rsidP="0053649E">
      <w:pPr>
        <w:jc w:val="center"/>
        <w:rPr>
          <w:sz w:val="28"/>
          <w:szCs w:val="28"/>
          <w:lang w:val="ru-RU"/>
        </w:rPr>
      </w:pPr>
      <w:r w:rsidRPr="00E06B9D">
        <w:rPr>
          <w:b/>
          <w:bCs/>
          <w:sz w:val="28"/>
          <w:szCs w:val="28"/>
          <w:lang w:val="ru-RU"/>
        </w:rPr>
        <w:t>об обеспечении требований пожарной безопасности в период уборки урожая и заготовки кормов  на территории сельского поселения «</w:t>
      </w:r>
      <w:r w:rsidR="00086B85" w:rsidRPr="00E06B9D">
        <w:rPr>
          <w:b/>
          <w:bCs/>
          <w:sz w:val="28"/>
          <w:szCs w:val="28"/>
          <w:lang w:val="ru-RU"/>
        </w:rPr>
        <w:t>Донаёль</w:t>
      </w:r>
      <w:r w:rsidRPr="00E06B9D">
        <w:rPr>
          <w:b/>
          <w:bCs/>
          <w:sz w:val="28"/>
          <w:szCs w:val="28"/>
          <w:lang w:val="ru-RU"/>
        </w:rPr>
        <w:t>»</w:t>
      </w:r>
    </w:p>
    <w:p w:rsidR="0053649E" w:rsidRPr="00E06B9D" w:rsidRDefault="0053649E" w:rsidP="0053649E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E06B9D">
        <w:rPr>
          <w:b/>
          <w:bCs/>
          <w:sz w:val="28"/>
          <w:szCs w:val="28"/>
          <w:lang w:val="ru-RU"/>
        </w:rPr>
        <w:t>1. Общие положения</w:t>
      </w:r>
    </w:p>
    <w:p w:rsidR="0053649E" w:rsidRPr="00E06B9D" w:rsidRDefault="0053649E" w:rsidP="0053649E">
      <w:pPr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</w:rPr>
        <w:t> </w:t>
      </w:r>
      <w:r w:rsidRPr="00E06B9D">
        <w:rPr>
          <w:sz w:val="28"/>
          <w:szCs w:val="28"/>
          <w:lang w:val="ru-RU"/>
        </w:rPr>
        <w:tab/>
        <w:t>1. 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сельского поселения «</w:t>
      </w:r>
      <w:r w:rsidR="00086B85" w:rsidRPr="00E06B9D">
        <w:rPr>
          <w:sz w:val="28"/>
          <w:szCs w:val="28"/>
          <w:lang w:val="ru-RU"/>
        </w:rPr>
        <w:t>Донаёль</w:t>
      </w:r>
      <w:r w:rsidRPr="00E06B9D">
        <w:rPr>
          <w:sz w:val="28"/>
          <w:szCs w:val="28"/>
          <w:lang w:val="ru-RU"/>
        </w:rPr>
        <w:t>».</w:t>
      </w:r>
      <w:r w:rsidRPr="00E06B9D">
        <w:rPr>
          <w:sz w:val="28"/>
          <w:szCs w:val="28"/>
        </w:rPr>
        <w:t>                                     </w:t>
      </w:r>
      <w:r w:rsidRPr="00E06B9D">
        <w:rPr>
          <w:sz w:val="28"/>
          <w:szCs w:val="28"/>
          <w:lang w:val="ru-RU"/>
        </w:rPr>
        <w:t xml:space="preserve"> 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2. Требования являются обязательными для выполнения вышеуказанными предприятиями и организациями.</w:t>
      </w:r>
    </w:p>
    <w:p w:rsidR="0053649E" w:rsidRPr="00E06B9D" w:rsidRDefault="0053649E" w:rsidP="0053649E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E06B9D">
        <w:rPr>
          <w:b/>
          <w:sz w:val="28"/>
          <w:szCs w:val="28"/>
          <w:lang w:val="ru-RU"/>
        </w:rPr>
        <w:t xml:space="preserve">2. </w:t>
      </w:r>
      <w:r w:rsidRPr="00E06B9D">
        <w:rPr>
          <w:b/>
          <w:bCs/>
          <w:sz w:val="28"/>
          <w:szCs w:val="28"/>
          <w:lang w:val="ru-RU"/>
        </w:rPr>
        <w:t>Обязанности предприятий и организаций</w:t>
      </w:r>
    </w:p>
    <w:p w:rsidR="0053649E" w:rsidRPr="00E06B9D" w:rsidRDefault="0053649E" w:rsidP="0053649E">
      <w:pPr>
        <w:spacing w:before="100" w:beforeAutospacing="1" w:after="100" w:afterAutospacing="1"/>
        <w:ind w:firstLine="360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1. Каждому предприятию и организации необходимо разработать и утвердить инструкции,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53649E" w:rsidRPr="00E06B9D" w:rsidRDefault="0053649E" w:rsidP="0053649E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E06B9D">
        <w:rPr>
          <w:b/>
          <w:sz w:val="28"/>
          <w:szCs w:val="28"/>
          <w:lang w:val="ru-RU"/>
        </w:rPr>
        <w:t xml:space="preserve">3. </w:t>
      </w:r>
      <w:r w:rsidRPr="00E06B9D">
        <w:rPr>
          <w:b/>
          <w:bCs/>
          <w:sz w:val="28"/>
          <w:szCs w:val="28"/>
          <w:lang w:val="ru-RU"/>
        </w:rPr>
        <w:t>Требования к автотранспорту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 – х метров.</w:t>
      </w:r>
    </w:p>
    <w:p w:rsidR="0053649E" w:rsidRPr="00E06B9D" w:rsidRDefault="0053649E" w:rsidP="0053649E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r w:rsidRPr="00E06B9D">
        <w:rPr>
          <w:b/>
          <w:bCs/>
          <w:sz w:val="28"/>
          <w:szCs w:val="28"/>
          <w:lang w:val="ru-RU"/>
        </w:rPr>
        <w:t>4. Требования при сушке сена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</w:t>
      </w:r>
      <w:r w:rsidRPr="00E06B9D">
        <w:rPr>
          <w:sz w:val="28"/>
          <w:szCs w:val="28"/>
        </w:rPr>
        <w:t>  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 xml:space="preserve">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E06B9D">
          <w:rPr>
            <w:sz w:val="28"/>
            <w:szCs w:val="28"/>
            <w:lang w:val="ru-RU"/>
          </w:rPr>
          <w:t>20 метров</w:t>
        </w:r>
      </w:smartTag>
      <w:r w:rsidRPr="00E06B9D">
        <w:rPr>
          <w:sz w:val="28"/>
          <w:szCs w:val="28"/>
          <w:lang w:val="ru-RU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E06B9D">
          <w:rPr>
            <w:sz w:val="28"/>
            <w:szCs w:val="28"/>
            <w:lang w:val="ru-RU"/>
          </w:rPr>
          <w:t>6 метров</w:t>
        </w:r>
      </w:smartTag>
      <w:r w:rsidRPr="00E06B9D">
        <w:rPr>
          <w:sz w:val="28"/>
          <w:szCs w:val="28"/>
          <w:lang w:val="ru-RU"/>
        </w:rPr>
        <w:t xml:space="preserve">, а между соседними парами – не </w:t>
      </w:r>
      <w:r w:rsidRPr="00E06B9D">
        <w:rPr>
          <w:sz w:val="28"/>
          <w:szCs w:val="28"/>
          <w:lang w:val="ru-RU"/>
        </w:rPr>
        <w:lastRenderedPageBreak/>
        <w:t xml:space="preserve">менее </w:t>
      </w:r>
      <w:smartTag w:uri="urn:schemas-microsoft-com:office:smarttags" w:element="metricconverter">
        <w:smartTagPr>
          <w:attr w:name="ProductID" w:val="30 метров"/>
        </w:smartTagPr>
        <w:r w:rsidRPr="00E06B9D">
          <w:rPr>
            <w:sz w:val="28"/>
            <w:szCs w:val="28"/>
            <w:lang w:val="ru-RU"/>
          </w:rPr>
          <w:t>30 метров</w:t>
        </w:r>
      </w:smartTag>
      <w:r w:rsidRPr="00E06B9D">
        <w:rPr>
          <w:sz w:val="28"/>
          <w:szCs w:val="28"/>
          <w:lang w:val="ru-RU"/>
        </w:rPr>
        <w:t>. Каждая пара скирд должна быть опахана четырехметровой полосой.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 xml:space="preserve">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E06B9D">
          <w:rPr>
            <w:sz w:val="28"/>
            <w:szCs w:val="28"/>
            <w:lang w:val="ru-RU"/>
          </w:rPr>
          <w:t>15 метров</w:t>
        </w:r>
      </w:smartTag>
      <w:r w:rsidRPr="00E06B9D">
        <w:rPr>
          <w:sz w:val="28"/>
          <w:szCs w:val="28"/>
          <w:lang w:val="ru-RU"/>
        </w:rPr>
        <w:t xml:space="preserve">, до дорог – не менее </w:t>
      </w:r>
      <w:smartTag w:uri="urn:schemas-microsoft-com:office:smarttags" w:element="metricconverter">
        <w:smartTagPr>
          <w:attr w:name="ProductID" w:val="20 метров"/>
        </w:smartTagPr>
        <w:r w:rsidRPr="00E06B9D">
          <w:rPr>
            <w:sz w:val="28"/>
            <w:szCs w:val="28"/>
            <w:lang w:val="ru-RU"/>
          </w:rPr>
          <w:t>20 метров</w:t>
        </w:r>
      </w:smartTag>
      <w:r w:rsidRPr="00E06B9D">
        <w:rPr>
          <w:sz w:val="28"/>
          <w:szCs w:val="28"/>
          <w:lang w:val="ru-RU"/>
        </w:rPr>
        <w:t xml:space="preserve">, до зданий и сооружений – не менее </w:t>
      </w:r>
      <w:smartTag w:uri="urn:schemas-microsoft-com:office:smarttags" w:element="metricconverter">
        <w:smartTagPr>
          <w:attr w:name="ProductID" w:val="50 метров"/>
        </w:smartTagPr>
        <w:r w:rsidRPr="00E06B9D">
          <w:rPr>
            <w:sz w:val="28"/>
            <w:szCs w:val="28"/>
            <w:lang w:val="ru-RU"/>
          </w:rPr>
          <w:t>50 метров</w:t>
        </w:r>
      </w:smartTag>
      <w:r w:rsidRPr="00E06B9D">
        <w:rPr>
          <w:sz w:val="28"/>
          <w:szCs w:val="28"/>
          <w:lang w:val="ru-RU"/>
        </w:rPr>
        <w:t>.</w:t>
      </w:r>
      <w:r w:rsidRPr="00E06B9D">
        <w:rPr>
          <w:sz w:val="28"/>
          <w:szCs w:val="28"/>
        </w:rPr>
        <w:t>    </w:t>
      </w:r>
    </w:p>
    <w:p w:rsidR="0053649E" w:rsidRPr="00E06B9D" w:rsidRDefault="0053649E" w:rsidP="0053649E">
      <w:pPr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 xml:space="preserve">4. В каждом хозяйстве приказом должны быть назначены лица, ответственные за заготовку, </w:t>
      </w:r>
      <w:proofErr w:type="spellStart"/>
      <w:r w:rsidRPr="00E06B9D">
        <w:rPr>
          <w:sz w:val="28"/>
          <w:szCs w:val="28"/>
          <w:lang w:val="ru-RU"/>
        </w:rPr>
        <w:t>досушку</w:t>
      </w:r>
      <w:proofErr w:type="spellEnd"/>
      <w:r w:rsidRPr="00E06B9D">
        <w:rPr>
          <w:sz w:val="28"/>
          <w:szCs w:val="28"/>
        </w:rPr>
        <w:t> </w:t>
      </w:r>
      <w:r w:rsidRPr="00E06B9D">
        <w:rPr>
          <w:sz w:val="28"/>
          <w:szCs w:val="28"/>
          <w:lang w:val="ru-RU"/>
        </w:rPr>
        <w:t xml:space="preserve"> и</w:t>
      </w:r>
      <w:r w:rsidRPr="00E06B9D">
        <w:rPr>
          <w:sz w:val="28"/>
          <w:szCs w:val="28"/>
        </w:rPr>
        <w:t> </w:t>
      </w:r>
      <w:r w:rsidRPr="00E06B9D">
        <w:rPr>
          <w:sz w:val="28"/>
          <w:szCs w:val="28"/>
          <w:lang w:val="ru-RU"/>
        </w:rPr>
        <w:t xml:space="preserve"> хранение сена.</w:t>
      </w:r>
    </w:p>
    <w:p w:rsidR="0053649E" w:rsidRPr="00E06B9D" w:rsidRDefault="0053649E" w:rsidP="0053649E">
      <w:pPr>
        <w:spacing w:before="100" w:beforeAutospacing="1" w:after="100" w:afterAutospacing="1"/>
        <w:jc w:val="center"/>
        <w:rPr>
          <w:sz w:val="28"/>
          <w:szCs w:val="28"/>
          <w:lang w:val="ru-RU"/>
        </w:rPr>
      </w:pPr>
      <w:r w:rsidRPr="00E06B9D">
        <w:rPr>
          <w:b/>
          <w:bCs/>
          <w:sz w:val="28"/>
          <w:szCs w:val="28"/>
          <w:lang w:val="ru-RU"/>
        </w:rPr>
        <w:t>5. Ответственность руководителей организаций и предприятий</w:t>
      </w:r>
    </w:p>
    <w:p w:rsidR="0053649E" w:rsidRPr="00E06B9D" w:rsidRDefault="0053649E" w:rsidP="0053649E">
      <w:pPr>
        <w:spacing w:before="100" w:beforeAutospacing="1" w:after="100" w:afterAutospacing="1"/>
        <w:ind w:firstLine="708"/>
        <w:jc w:val="both"/>
        <w:rPr>
          <w:sz w:val="28"/>
          <w:szCs w:val="28"/>
          <w:lang w:val="ru-RU"/>
        </w:rPr>
      </w:pPr>
      <w:r w:rsidRPr="00E06B9D">
        <w:rPr>
          <w:sz w:val="28"/>
          <w:szCs w:val="28"/>
          <w:lang w:val="ru-RU"/>
        </w:rPr>
        <w:t>Руководители предприятий и организаций несут персональную ответственность за возникновение пожара на территории предприятий или организации в соответствии с действующим  законодательством.</w:t>
      </w:r>
    </w:p>
    <w:p w:rsidR="00FD0B1A" w:rsidRPr="00E06B9D" w:rsidRDefault="00FD0B1A" w:rsidP="00FD0B1A">
      <w:pPr>
        <w:pStyle w:val="a8"/>
        <w:tabs>
          <w:tab w:val="left" w:pos="9330"/>
        </w:tabs>
        <w:rPr>
          <w:sz w:val="28"/>
          <w:szCs w:val="28"/>
          <w:lang w:val="ru-RU"/>
        </w:rPr>
      </w:pPr>
    </w:p>
    <w:sectPr w:rsidR="00FD0B1A" w:rsidRPr="00E0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43" w:rsidRDefault="00D11E43" w:rsidP="00786D1C">
      <w:r>
        <w:separator/>
      </w:r>
    </w:p>
  </w:endnote>
  <w:endnote w:type="continuationSeparator" w:id="0">
    <w:p w:rsidR="00D11E43" w:rsidRDefault="00D11E43" w:rsidP="0078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43" w:rsidRDefault="00D11E43" w:rsidP="00786D1C">
      <w:r>
        <w:separator/>
      </w:r>
    </w:p>
  </w:footnote>
  <w:footnote w:type="continuationSeparator" w:id="0">
    <w:p w:rsidR="00D11E43" w:rsidRDefault="00D11E43" w:rsidP="0078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73EC"/>
    <w:multiLevelType w:val="multilevel"/>
    <w:tmpl w:val="01F8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06341"/>
    <w:multiLevelType w:val="hybridMultilevel"/>
    <w:tmpl w:val="98A6A44A"/>
    <w:lvl w:ilvl="0" w:tplc="8FA423D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1C"/>
    <w:rsid w:val="00086B85"/>
    <w:rsid w:val="00181BCF"/>
    <w:rsid w:val="00306903"/>
    <w:rsid w:val="00424D43"/>
    <w:rsid w:val="0053649E"/>
    <w:rsid w:val="005657FB"/>
    <w:rsid w:val="00625FB9"/>
    <w:rsid w:val="00786D1C"/>
    <w:rsid w:val="00867328"/>
    <w:rsid w:val="008D294D"/>
    <w:rsid w:val="009F3CC9"/>
    <w:rsid w:val="00B3276E"/>
    <w:rsid w:val="00CA64E0"/>
    <w:rsid w:val="00D11E43"/>
    <w:rsid w:val="00E06B9D"/>
    <w:rsid w:val="00FB6AE9"/>
    <w:rsid w:val="00F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6D1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6D1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86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6D1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customStyle="1" w:styleId="headertext">
    <w:name w:val="headertext"/>
    <w:basedOn w:val="a"/>
    <w:rsid w:val="00786D1C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6D1C"/>
    <w:pPr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86D1C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86D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8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D1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Body Text"/>
    <w:basedOn w:val="a"/>
    <w:link w:val="a9"/>
    <w:rsid w:val="00FD0B1A"/>
    <w:pPr>
      <w:spacing w:after="120"/>
    </w:pPr>
  </w:style>
  <w:style w:type="character" w:customStyle="1" w:styleId="a9">
    <w:name w:val="Основной текст Знак"/>
    <w:basedOn w:val="a0"/>
    <w:link w:val="a8"/>
    <w:rsid w:val="00FD0B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FD0B1A"/>
    <w:rPr>
      <w:color w:val="0000FF"/>
      <w:u w:val="single"/>
    </w:rPr>
  </w:style>
  <w:style w:type="character" w:styleId="ab">
    <w:name w:val="Strong"/>
    <w:qFormat/>
    <w:rsid w:val="0053649E"/>
    <w:rPr>
      <w:b/>
      <w:bCs/>
    </w:rPr>
  </w:style>
  <w:style w:type="paragraph" w:styleId="ac">
    <w:name w:val="No Spacing"/>
    <w:qFormat/>
    <w:rsid w:val="0053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170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Юрий</cp:lastModifiedBy>
  <cp:revision>11</cp:revision>
  <dcterms:created xsi:type="dcterms:W3CDTF">2017-08-19T07:59:00Z</dcterms:created>
  <dcterms:modified xsi:type="dcterms:W3CDTF">2017-11-02T18:46:00Z</dcterms:modified>
</cp:coreProperties>
</file>