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65057" w14:textId="77777777" w:rsidR="008B35B6" w:rsidRPr="006456B9" w:rsidRDefault="008B35B6" w:rsidP="008B35B6">
      <w:pPr>
        <w:jc w:val="center"/>
        <w:rPr>
          <w:b/>
          <w:sz w:val="28"/>
          <w:szCs w:val="28"/>
        </w:rPr>
      </w:pPr>
      <w:r w:rsidRPr="006456B9">
        <w:rPr>
          <w:b/>
          <w:noProof/>
          <w:sz w:val="28"/>
          <w:szCs w:val="28"/>
          <w:lang w:eastAsia="ru-RU"/>
        </w:rPr>
        <w:drawing>
          <wp:inline distT="0" distB="0" distL="0" distR="0" wp14:anchorId="63473B8D" wp14:editId="3EC46F9B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0428" w14:textId="77777777" w:rsidR="008B35B6" w:rsidRPr="006456B9" w:rsidRDefault="008B35B6" w:rsidP="008B35B6">
      <w:pPr>
        <w:ind w:left="3540" w:firstLine="708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B35B6" w:rsidRPr="006456B9" w14:paraId="232955AF" w14:textId="77777777" w:rsidTr="006B080F">
        <w:tc>
          <w:tcPr>
            <w:tcW w:w="5040" w:type="dxa"/>
          </w:tcPr>
          <w:p w14:paraId="195D3140" w14:textId="77777777" w:rsidR="008B35B6" w:rsidRPr="006456B9" w:rsidRDefault="008B35B6" w:rsidP="0093110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«ДОНАЁЛЬ» </w:t>
            </w:r>
          </w:p>
          <w:p w14:paraId="27371900" w14:textId="77777777" w:rsidR="008B35B6" w:rsidRPr="006456B9" w:rsidRDefault="008B35B6" w:rsidP="0093110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6456B9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 СÖВЕТ</w:t>
            </w:r>
          </w:p>
        </w:tc>
        <w:tc>
          <w:tcPr>
            <w:tcW w:w="5040" w:type="dxa"/>
          </w:tcPr>
          <w:p w14:paraId="07C6EA0C" w14:textId="77777777" w:rsidR="008B35B6" w:rsidRPr="006456B9" w:rsidRDefault="008B35B6" w:rsidP="0093110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6B9">
              <w:rPr>
                <w:rFonts w:ascii="Times New Roman" w:hAnsi="Times New Roman"/>
                <w:sz w:val="28"/>
                <w:szCs w:val="28"/>
              </w:rPr>
              <w:t>СОВЕТ</w:t>
            </w:r>
            <w:r w:rsidRPr="006456B9">
              <w:rPr>
                <w:sz w:val="28"/>
                <w:szCs w:val="28"/>
              </w:rPr>
              <w:t xml:space="preserve"> </w:t>
            </w:r>
            <w:r w:rsidRPr="006456B9">
              <w:rPr>
                <w:rFonts w:ascii="Times New Roman" w:hAnsi="Times New Roman"/>
                <w:sz w:val="28"/>
                <w:szCs w:val="28"/>
              </w:rPr>
              <w:t>СЕЛЬСКОГО ПОСЕЛЕНИЯ «ДОНАЁЛЬ»</w:t>
            </w:r>
          </w:p>
          <w:p w14:paraId="750D880D" w14:textId="77777777" w:rsidR="008B35B6" w:rsidRPr="006456B9" w:rsidRDefault="008B35B6" w:rsidP="00931107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14:paraId="03C8D0E7" w14:textId="77777777" w:rsidR="008B35B6" w:rsidRPr="006456B9" w:rsidRDefault="008B35B6" w:rsidP="008B35B6">
      <w:pPr>
        <w:pStyle w:val="1"/>
        <w:ind w:firstLine="0"/>
        <w:jc w:val="center"/>
        <w:rPr>
          <w:sz w:val="28"/>
          <w:szCs w:val="28"/>
        </w:rPr>
      </w:pPr>
      <w:r w:rsidRPr="006456B9">
        <w:rPr>
          <w:sz w:val="28"/>
          <w:szCs w:val="28"/>
        </w:rPr>
        <w:t>ПОМШУÖМ</w:t>
      </w:r>
    </w:p>
    <w:p w14:paraId="4A02D57B" w14:textId="77777777" w:rsidR="008B35B6" w:rsidRPr="006456B9" w:rsidRDefault="008B35B6" w:rsidP="008B35B6">
      <w:pPr>
        <w:pStyle w:val="3"/>
        <w:spacing w:after="360"/>
        <w:ind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6456B9">
        <w:rPr>
          <w:rFonts w:ascii="Times New Roman" w:hAnsi="Times New Roman"/>
          <w:sz w:val="28"/>
          <w:szCs w:val="28"/>
        </w:rPr>
        <w:t xml:space="preserve">РЕШЕНИЕ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B35B6" w:rsidRPr="006456B9" w14:paraId="7E2BBA54" w14:textId="77777777" w:rsidTr="006B080F">
        <w:tc>
          <w:tcPr>
            <w:tcW w:w="5040" w:type="dxa"/>
          </w:tcPr>
          <w:p w14:paraId="69C4A5ED" w14:textId="210A1A81" w:rsidR="008B35B6" w:rsidRPr="006456B9" w:rsidRDefault="008B35B6" w:rsidP="006E00C8">
            <w:pPr>
              <w:pStyle w:val="aa"/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6456B9">
              <w:rPr>
                <w:color w:val="000000"/>
                <w:sz w:val="28"/>
                <w:szCs w:val="28"/>
                <w:lang w:val="ru-RU"/>
              </w:rPr>
              <w:t xml:space="preserve">от </w:t>
            </w:r>
            <w:r w:rsidR="001818DA">
              <w:rPr>
                <w:color w:val="000000"/>
                <w:sz w:val="28"/>
                <w:szCs w:val="28"/>
                <w:lang w:val="ru-RU"/>
              </w:rPr>
              <w:t xml:space="preserve"> 10 марта </w:t>
            </w:r>
            <w:r w:rsidRPr="006456B9">
              <w:rPr>
                <w:color w:val="000000"/>
                <w:sz w:val="28"/>
                <w:szCs w:val="28"/>
                <w:lang w:val="ru-RU"/>
              </w:rPr>
              <w:t>20</w:t>
            </w:r>
            <w:r w:rsidR="006B080F">
              <w:rPr>
                <w:color w:val="000000"/>
                <w:sz w:val="28"/>
                <w:szCs w:val="28"/>
                <w:lang w:val="ru-RU"/>
              </w:rPr>
              <w:t>21</w:t>
            </w:r>
            <w:r w:rsidRPr="006456B9">
              <w:rPr>
                <w:color w:val="000000"/>
                <w:sz w:val="28"/>
                <w:szCs w:val="28"/>
                <w:lang w:val="ru-RU"/>
              </w:rPr>
              <w:t xml:space="preserve"> года     </w:t>
            </w:r>
          </w:p>
        </w:tc>
        <w:tc>
          <w:tcPr>
            <w:tcW w:w="5040" w:type="dxa"/>
          </w:tcPr>
          <w:p w14:paraId="381E518F" w14:textId="4228E22F" w:rsidR="008B35B6" w:rsidRPr="006456B9" w:rsidRDefault="008B35B6" w:rsidP="008B35B6">
            <w:pPr>
              <w:pStyle w:val="aa"/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456B9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 №</w:t>
            </w:r>
            <w:r w:rsidR="006456B9" w:rsidRPr="006456B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EB4D05">
              <w:rPr>
                <w:color w:val="000000"/>
                <w:sz w:val="28"/>
                <w:szCs w:val="28"/>
                <w:lang w:val="ru-RU"/>
              </w:rPr>
              <w:t>4-35/89</w:t>
            </w:r>
          </w:p>
        </w:tc>
      </w:tr>
    </w:tbl>
    <w:p w14:paraId="6E98317B" w14:textId="77777777" w:rsidR="0038206B" w:rsidRPr="006456B9" w:rsidRDefault="0038206B" w:rsidP="0064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AF3D62" w14:textId="2555190E" w:rsidR="006456B9" w:rsidRPr="006456B9" w:rsidRDefault="006B080F" w:rsidP="00D7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67653357"/>
      <w:r>
        <w:rPr>
          <w:rFonts w:ascii="Times New Roman" w:hAnsi="Times New Roman" w:cs="Times New Roman"/>
          <w:b/>
          <w:sz w:val="28"/>
          <w:szCs w:val="28"/>
        </w:rPr>
        <w:t>решение Совета сельского поселения «</w:t>
      </w:r>
      <w:r w:rsidR="00EB4D05">
        <w:rPr>
          <w:rFonts w:ascii="Times New Roman" w:hAnsi="Times New Roman" w:cs="Times New Roman"/>
          <w:b/>
          <w:sz w:val="28"/>
          <w:szCs w:val="28"/>
        </w:rPr>
        <w:t>Донаёль</w:t>
      </w:r>
      <w:r>
        <w:rPr>
          <w:rFonts w:ascii="Times New Roman" w:hAnsi="Times New Roman" w:cs="Times New Roman"/>
          <w:b/>
          <w:sz w:val="28"/>
          <w:szCs w:val="28"/>
        </w:rPr>
        <w:t>» от 28.03.2019 № 4-19/52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7750" w:rsidRPr="006456B9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60D2C2A0" w14:textId="6FC7982D" w:rsidR="006456B9" w:rsidRPr="006456B9" w:rsidRDefault="00417750" w:rsidP="00D7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B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сельского поселения  «</w:t>
      </w:r>
      <w:r w:rsidR="00EB4D05">
        <w:rPr>
          <w:rFonts w:ascii="Times New Roman" w:hAnsi="Times New Roman" w:cs="Times New Roman"/>
          <w:b/>
          <w:sz w:val="28"/>
          <w:szCs w:val="28"/>
        </w:rPr>
        <w:t>Донаёль</w:t>
      </w:r>
      <w:r w:rsidRPr="006456B9">
        <w:rPr>
          <w:rFonts w:ascii="Times New Roman" w:hAnsi="Times New Roman" w:cs="Times New Roman"/>
          <w:b/>
          <w:sz w:val="28"/>
          <w:szCs w:val="28"/>
        </w:rPr>
        <w:t>»</w:t>
      </w:r>
    </w:p>
    <w:p w14:paraId="10814ECB" w14:textId="5E045E55" w:rsidR="00B46C42" w:rsidRPr="006456B9" w:rsidRDefault="00417750" w:rsidP="00D7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B9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B46C42" w:rsidRPr="006456B9">
        <w:rPr>
          <w:rFonts w:ascii="Times New Roman" w:hAnsi="Times New Roman" w:cs="Times New Roman"/>
          <w:b/>
          <w:sz w:val="28"/>
          <w:szCs w:val="28"/>
        </w:rPr>
        <w:t>Устойчивое развитие  сельск</w:t>
      </w:r>
      <w:r w:rsidR="005A4196" w:rsidRPr="006456B9">
        <w:rPr>
          <w:rFonts w:ascii="Times New Roman" w:hAnsi="Times New Roman" w:cs="Times New Roman"/>
          <w:b/>
          <w:sz w:val="28"/>
          <w:szCs w:val="28"/>
        </w:rPr>
        <w:t>ой</w:t>
      </w:r>
      <w:r w:rsidR="00B46C42" w:rsidRPr="006456B9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5A4196" w:rsidRPr="006456B9">
        <w:rPr>
          <w:rFonts w:ascii="Times New Roman" w:hAnsi="Times New Roman" w:cs="Times New Roman"/>
          <w:b/>
          <w:sz w:val="28"/>
          <w:szCs w:val="28"/>
        </w:rPr>
        <w:t>и</w:t>
      </w:r>
      <w:r w:rsidR="00F535CF" w:rsidRPr="006456B9">
        <w:rPr>
          <w:rFonts w:ascii="Times New Roman" w:hAnsi="Times New Roman" w:cs="Times New Roman"/>
          <w:b/>
          <w:sz w:val="28"/>
          <w:szCs w:val="28"/>
        </w:rPr>
        <w:t>»</w:t>
      </w:r>
      <w:r w:rsidR="006B080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B86CFB" w14:textId="77777777" w:rsidR="0038206B" w:rsidRPr="006456B9" w:rsidRDefault="0038206B" w:rsidP="0064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9AB9A" w14:textId="77777777" w:rsidR="009C3962" w:rsidRPr="006456B9" w:rsidRDefault="00DC402E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6B9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9" w:history="1">
        <w:r w:rsidRPr="006456B9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6456B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proofErr w:type="gramStart"/>
      <w:r w:rsidRPr="006456B9">
        <w:rPr>
          <w:rFonts w:ascii="Times New Roman" w:hAnsi="Times New Roman" w:cs="Times New Roman"/>
          <w:sz w:val="28"/>
          <w:szCs w:val="28"/>
        </w:rPr>
        <w:t>Федерации,</w:t>
      </w:r>
      <w:r w:rsidR="00DA474D" w:rsidRPr="006456B9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Pr="006456B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A474D" w:rsidRPr="006456B9">
        <w:rPr>
          <w:rFonts w:ascii="Times New Roman" w:hAnsi="Times New Roman" w:cs="Times New Roman"/>
          <w:sz w:val="28"/>
          <w:szCs w:val="28"/>
        </w:rPr>
        <w:t>ого</w:t>
      </w:r>
      <w:r w:rsidRPr="006456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74D" w:rsidRPr="006456B9">
        <w:rPr>
          <w:rFonts w:ascii="Times New Roman" w:hAnsi="Times New Roman" w:cs="Times New Roman"/>
          <w:sz w:val="28"/>
          <w:szCs w:val="28"/>
        </w:rPr>
        <w:t>а</w:t>
      </w:r>
      <w:r w:rsidRPr="006456B9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Уставом муниципального образования </w:t>
      </w:r>
      <w:r w:rsidR="006456B9" w:rsidRPr="006456B9">
        <w:rPr>
          <w:rFonts w:ascii="Times New Roman" w:hAnsi="Times New Roman" w:cs="Times New Roman"/>
          <w:sz w:val="28"/>
          <w:szCs w:val="28"/>
        </w:rPr>
        <w:t>сельского поселения «Донаё</w:t>
      </w:r>
      <w:r w:rsidRPr="006456B9">
        <w:rPr>
          <w:rFonts w:ascii="Times New Roman" w:hAnsi="Times New Roman" w:cs="Times New Roman"/>
          <w:sz w:val="28"/>
          <w:szCs w:val="28"/>
        </w:rPr>
        <w:t xml:space="preserve">ль», </w:t>
      </w:r>
      <w:r w:rsidR="0062205D" w:rsidRPr="006456B9">
        <w:rPr>
          <w:rFonts w:ascii="Times New Roman" w:hAnsi="Times New Roman" w:cs="Times New Roman"/>
          <w:sz w:val="28"/>
          <w:szCs w:val="28"/>
        </w:rPr>
        <w:t xml:space="preserve"> </w:t>
      </w:r>
      <w:r w:rsidR="009C3962" w:rsidRPr="006456B9"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  <w:r w:rsidR="006456B9" w:rsidRPr="006456B9">
        <w:rPr>
          <w:rFonts w:ascii="Times New Roman" w:hAnsi="Times New Roman" w:cs="Times New Roman"/>
          <w:sz w:val="28"/>
          <w:szCs w:val="28"/>
        </w:rPr>
        <w:t>сельского поселения «Донаё</w:t>
      </w:r>
      <w:r w:rsidR="009C3962" w:rsidRPr="006456B9">
        <w:rPr>
          <w:rFonts w:ascii="Times New Roman" w:hAnsi="Times New Roman" w:cs="Times New Roman"/>
          <w:sz w:val="28"/>
          <w:szCs w:val="28"/>
        </w:rPr>
        <w:t xml:space="preserve">ль» </w:t>
      </w:r>
      <w:r w:rsidR="006E00C8" w:rsidRPr="006456B9">
        <w:rPr>
          <w:rFonts w:ascii="Times New Roman" w:hAnsi="Times New Roman" w:cs="Times New Roman"/>
          <w:sz w:val="28"/>
          <w:szCs w:val="28"/>
        </w:rPr>
        <w:t xml:space="preserve"> от 28.03.2019г.  № 4-19/51 « О внесении изменений и</w:t>
      </w:r>
      <w:r w:rsidR="006456B9" w:rsidRPr="006456B9">
        <w:rPr>
          <w:rFonts w:ascii="Times New Roman" w:hAnsi="Times New Roman" w:cs="Times New Roman"/>
          <w:sz w:val="28"/>
          <w:szCs w:val="28"/>
        </w:rPr>
        <w:t xml:space="preserve"> дополнений  в решение Совета сельского поселения «Донаё</w:t>
      </w:r>
      <w:r w:rsidR="006E00C8" w:rsidRPr="006456B9">
        <w:rPr>
          <w:rFonts w:ascii="Times New Roman" w:hAnsi="Times New Roman" w:cs="Times New Roman"/>
          <w:sz w:val="28"/>
          <w:szCs w:val="28"/>
        </w:rPr>
        <w:t>ль</w:t>
      </w:r>
      <w:r w:rsidR="006456B9" w:rsidRPr="006456B9">
        <w:rPr>
          <w:rFonts w:ascii="Times New Roman" w:hAnsi="Times New Roman" w:cs="Times New Roman"/>
          <w:sz w:val="28"/>
          <w:szCs w:val="28"/>
        </w:rPr>
        <w:t>»</w:t>
      </w:r>
      <w:r w:rsidR="006E00C8" w:rsidRPr="006456B9">
        <w:rPr>
          <w:rFonts w:ascii="Times New Roman" w:hAnsi="Times New Roman" w:cs="Times New Roman"/>
          <w:sz w:val="28"/>
          <w:szCs w:val="28"/>
        </w:rPr>
        <w:t xml:space="preserve">  </w:t>
      </w:r>
      <w:r w:rsidR="009C3962" w:rsidRPr="006456B9">
        <w:rPr>
          <w:rFonts w:ascii="Times New Roman" w:hAnsi="Times New Roman" w:cs="Times New Roman"/>
          <w:sz w:val="28"/>
          <w:szCs w:val="28"/>
        </w:rPr>
        <w:t>от 19.12.2018</w:t>
      </w:r>
      <w:r w:rsidR="006456B9" w:rsidRPr="006456B9">
        <w:rPr>
          <w:rFonts w:ascii="Times New Roman" w:hAnsi="Times New Roman" w:cs="Times New Roman"/>
          <w:sz w:val="28"/>
          <w:szCs w:val="28"/>
        </w:rPr>
        <w:t xml:space="preserve"> </w:t>
      </w:r>
      <w:r w:rsidR="009C3962" w:rsidRPr="006456B9">
        <w:rPr>
          <w:rFonts w:ascii="Times New Roman" w:hAnsi="Times New Roman" w:cs="Times New Roman"/>
          <w:sz w:val="28"/>
          <w:szCs w:val="28"/>
        </w:rPr>
        <w:t>г.</w:t>
      </w:r>
      <w:r w:rsidR="0062205D" w:rsidRPr="006456B9">
        <w:rPr>
          <w:rFonts w:ascii="Times New Roman" w:hAnsi="Times New Roman" w:cs="Times New Roman"/>
          <w:sz w:val="28"/>
          <w:szCs w:val="28"/>
        </w:rPr>
        <w:t xml:space="preserve"> </w:t>
      </w:r>
      <w:r w:rsidR="006456B9" w:rsidRPr="006456B9">
        <w:rPr>
          <w:rFonts w:ascii="Times New Roman" w:hAnsi="Times New Roman" w:cs="Times New Roman"/>
          <w:sz w:val="28"/>
          <w:szCs w:val="28"/>
        </w:rPr>
        <w:t xml:space="preserve"> № 4-17/45 «</w:t>
      </w:r>
      <w:r w:rsidR="009C3962" w:rsidRPr="006456B9">
        <w:rPr>
          <w:rFonts w:ascii="Times New Roman" w:hAnsi="Times New Roman" w:cs="Times New Roman"/>
          <w:sz w:val="28"/>
          <w:szCs w:val="28"/>
        </w:rPr>
        <w:t>О бю</w:t>
      </w:r>
      <w:r w:rsidR="006456B9" w:rsidRPr="006456B9">
        <w:rPr>
          <w:rFonts w:ascii="Times New Roman" w:hAnsi="Times New Roman" w:cs="Times New Roman"/>
          <w:sz w:val="28"/>
          <w:szCs w:val="28"/>
        </w:rPr>
        <w:t xml:space="preserve">джете </w:t>
      </w:r>
      <w:proofErr w:type="gramEnd"/>
      <w:r w:rsidR="006456B9" w:rsidRPr="006456B9">
        <w:rPr>
          <w:rFonts w:ascii="Times New Roman" w:hAnsi="Times New Roman" w:cs="Times New Roman"/>
          <w:sz w:val="28"/>
          <w:szCs w:val="28"/>
        </w:rPr>
        <w:t>сельского поселения «Донаё</w:t>
      </w:r>
      <w:r w:rsidR="009C3962" w:rsidRPr="006456B9">
        <w:rPr>
          <w:rFonts w:ascii="Times New Roman" w:hAnsi="Times New Roman" w:cs="Times New Roman"/>
          <w:sz w:val="28"/>
          <w:szCs w:val="28"/>
        </w:rPr>
        <w:t xml:space="preserve">ль» на 2019 год и плановый период 2020 и 2021 годов», </w:t>
      </w:r>
      <w:r w:rsidR="006456B9" w:rsidRPr="006456B9">
        <w:rPr>
          <w:rFonts w:ascii="Times New Roman" w:hAnsi="Times New Roman" w:cs="Times New Roman"/>
          <w:sz w:val="28"/>
          <w:szCs w:val="28"/>
        </w:rPr>
        <w:t>Совет сельского поселения  «Донаё</w:t>
      </w:r>
      <w:r w:rsidR="00B863A7" w:rsidRPr="006456B9">
        <w:rPr>
          <w:rFonts w:ascii="Times New Roman" w:hAnsi="Times New Roman" w:cs="Times New Roman"/>
          <w:sz w:val="28"/>
          <w:szCs w:val="28"/>
        </w:rPr>
        <w:t xml:space="preserve">ль» </w:t>
      </w:r>
    </w:p>
    <w:p w14:paraId="28792BA8" w14:textId="77777777" w:rsidR="00A53BC3" w:rsidRPr="006456B9" w:rsidRDefault="00A53BC3" w:rsidP="00645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8C977C" w14:textId="77777777" w:rsidR="006456B9" w:rsidRPr="006456B9" w:rsidRDefault="006456B9" w:rsidP="00645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6B9">
        <w:rPr>
          <w:rFonts w:ascii="Times New Roman" w:hAnsi="Times New Roman" w:cs="Times New Roman"/>
          <w:sz w:val="28"/>
          <w:szCs w:val="28"/>
        </w:rPr>
        <w:t>РЕШИЛ:</w:t>
      </w:r>
    </w:p>
    <w:p w14:paraId="6B9C4683" w14:textId="77777777" w:rsidR="006456B9" w:rsidRPr="006456B9" w:rsidRDefault="006456B9" w:rsidP="00A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138A19" w14:textId="632BD687" w:rsidR="00987D73" w:rsidRPr="006456B9" w:rsidRDefault="00A53BC3" w:rsidP="00EB4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6B9">
        <w:rPr>
          <w:rFonts w:ascii="Times New Roman" w:hAnsi="Times New Roman" w:cs="Times New Roman"/>
          <w:sz w:val="28"/>
          <w:szCs w:val="28"/>
        </w:rPr>
        <w:t>1.</w:t>
      </w:r>
      <w:r w:rsidR="006B080F">
        <w:rPr>
          <w:rFonts w:ascii="Times New Roman" w:hAnsi="Times New Roman" w:cs="Times New Roman"/>
          <w:sz w:val="28"/>
          <w:szCs w:val="28"/>
        </w:rPr>
        <w:t>М</w:t>
      </w:r>
      <w:r w:rsidRPr="006456B9">
        <w:rPr>
          <w:rFonts w:ascii="Times New Roman" w:hAnsi="Times New Roman" w:cs="Times New Roman"/>
          <w:sz w:val="28"/>
          <w:szCs w:val="28"/>
        </w:rPr>
        <w:t>униципальную программу муниципального образования сельского</w:t>
      </w:r>
      <w:r w:rsidR="006456B9" w:rsidRPr="006456B9">
        <w:rPr>
          <w:rFonts w:ascii="Times New Roman" w:hAnsi="Times New Roman" w:cs="Times New Roman"/>
          <w:sz w:val="28"/>
          <w:szCs w:val="28"/>
        </w:rPr>
        <w:t xml:space="preserve"> поселения «Донаё</w:t>
      </w:r>
      <w:r w:rsidR="00987D73" w:rsidRPr="006456B9">
        <w:rPr>
          <w:rFonts w:ascii="Times New Roman" w:hAnsi="Times New Roman" w:cs="Times New Roman"/>
          <w:sz w:val="28"/>
          <w:szCs w:val="28"/>
        </w:rPr>
        <w:t>ль» «</w:t>
      </w:r>
      <w:r w:rsidR="00534FFC" w:rsidRPr="006456B9">
        <w:rPr>
          <w:rFonts w:ascii="Times New Roman" w:hAnsi="Times New Roman" w:cs="Times New Roman"/>
          <w:sz w:val="28"/>
          <w:szCs w:val="28"/>
        </w:rPr>
        <w:t>Устойчивое развитие сельской территории»</w:t>
      </w:r>
      <w:r w:rsidR="00987D73" w:rsidRPr="006456B9">
        <w:rPr>
          <w:rFonts w:ascii="Times New Roman" w:hAnsi="Times New Roman" w:cs="Times New Roman"/>
          <w:sz w:val="28"/>
          <w:szCs w:val="28"/>
        </w:rPr>
        <w:t>»</w:t>
      </w:r>
      <w:r w:rsidR="006B080F">
        <w:rPr>
          <w:rFonts w:ascii="Times New Roman" w:hAnsi="Times New Roman" w:cs="Times New Roman"/>
          <w:sz w:val="28"/>
          <w:szCs w:val="28"/>
        </w:rPr>
        <w:t xml:space="preserve">, </w:t>
      </w:r>
      <w:r w:rsidR="006B080F" w:rsidRPr="006B080F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6B080F" w:rsidRPr="006B080F">
        <w:rPr>
          <w:rFonts w:ascii="Times New Roman" w:hAnsi="Times New Roman" w:cs="Times New Roman"/>
          <w:bCs/>
          <w:sz w:val="28"/>
          <w:szCs w:val="28"/>
        </w:rPr>
        <w:t>решением Совета сельского поселения «</w:t>
      </w:r>
      <w:r w:rsidR="00EB4D05">
        <w:rPr>
          <w:rFonts w:ascii="Times New Roman" w:hAnsi="Times New Roman" w:cs="Times New Roman"/>
          <w:bCs/>
          <w:sz w:val="28"/>
          <w:szCs w:val="28"/>
        </w:rPr>
        <w:t>Донаёль</w:t>
      </w:r>
      <w:r w:rsidR="006B080F" w:rsidRPr="006B080F">
        <w:rPr>
          <w:rFonts w:ascii="Times New Roman" w:hAnsi="Times New Roman" w:cs="Times New Roman"/>
          <w:bCs/>
          <w:sz w:val="28"/>
          <w:szCs w:val="28"/>
        </w:rPr>
        <w:t>» от 28.03.2019 № 4-19/52</w:t>
      </w:r>
      <w:r w:rsidR="00987D73" w:rsidRPr="006B080F">
        <w:rPr>
          <w:rFonts w:ascii="Times New Roman" w:hAnsi="Times New Roman" w:cs="Times New Roman"/>
          <w:sz w:val="28"/>
          <w:szCs w:val="28"/>
        </w:rPr>
        <w:t xml:space="preserve"> </w:t>
      </w:r>
      <w:r w:rsidR="006B080F" w:rsidRPr="006B080F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="00987D73" w:rsidRPr="006B080F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346A03" w:rsidRPr="006B080F">
        <w:rPr>
          <w:rFonts w:ascii="Times New Roman" w:hAnsi="Times New Roman" w:cs="Times New Roman"/>
          <w:sz w:val="28"/>
          <w:szCs w:val="28"/>
        </w:rPr>
        <w:t>решению</w:t>
      </w:r>
      <w:r w:rsidR="00987D73" w:rsidRPr="006B080F">
        <w:rPr>
          <w:rFonts w:ascii="Times New Roman" w:hAnsi="Times New Roman" w:cs="Times New Roman"/>
          <w:sz w:val="28"/>
          <w:szCs w:val="28"/>
        </w:rPr>
        <w:t>.</w:t>
      </w:r>
    </w:p>
    <w:p w14:paraId="16878450" w14:textId="2634D1A9" w:rsidR="007D5D2D" w:rsidRPr="00EB4D05" w:rsidRDefault="00987D73" w:rsidP="00EB4D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6B9">
        <w:rPr>
          <w:rFonts w:ascii="Times New Roman" w:hAnsi="Times New Roman" w:cs="Times New Roman"/>
          <w:sz w:val="28"/>
          <w:szCs w:val="28"/>
        </w:rPr>
        <w:t>2.</w:t>
      </w:r>
      <w:r w:rsidR="007D5D2D" w:rsidRPr="006456B9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E57EDD" w:rsidRPr="006456B9">
        <w:rPr>
          <w:rFonts w:ascii="Times New Roman" w:hAnsi="Times New Roman"/>
          <w:sz w:val="28"/>
          <w:szCs w:val="28"/>
          <w:lang w:eastAsia="ru-RU"/>
        </w:rPr>
        <w:t>решение</w:t>
      </w:r>
      <w:r w:rsidR="007D5D2D" w:rsidRPr="006456B9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действие на правоотношения, возникшие с 01.01.20</w:t>
      </w:r>
      <w:r w:rsidR="006B080F">
        <w:rPr>
          <w:rFonts w:ascii="Times New Roman" w:hAnsi="Times New Roman"/>
          <w:sz w:val="28"/>
          <w:szCs w:val="28"/>
          <w:lang w:eastAsia="ru-RU"/>
        </w:rPr>
        <w:t>21</w:t>
      </w:r>
      <w:r w:rsidR="007D5D2D" w:rsidRPr="006456B9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14:paraId="67EB9DA5" w14:textId="77777777" w:rsidR="009C3962" w:rsidRPr="006456B9" w:rsidRDefault="00987D73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6B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456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56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505D1" w:rsidRPr="006456B9">
        <w:rPr>
          <w:rFonts w:ascii="Times New Roman" w:hAnsi="Times New Roman" w:cs="Times New Roman"/>
          <w:sz w:val="28"/>
          <w:szCs w:val="28"/>
        </w:rPr>
        <w:t>решения</w:t>
      </w:r>
      <w:r w:rsidRPr="006456B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550B9FB4" w14:textId="77777777" w:rsidR="009C3962" w:rsidRPr="006456B9" w:rsidRDefault="009C3962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FA9149" w14:textId="77777777" w:rsidR="0038206B" w:rsidRPr="006456B9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A46FA4" w14:textId="77777777" w:rsidR="0038206B" w:rsidRPr="006456B9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5BC36A" w14:textId="45010959" w:rsidR="0038206B" w:rsidRPr="006456B9" w:rsidRDefault="00987D73" w:rsidP="00987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6B9">
        <w:rPr>
          <w:rFonts w:ascii="Times New Roman" w:hAnsi="Times New Roman" w:cs="Times New Roman"/>
          <w:sz w:val="28"/>
          <w:szCs w:val="28"/>
        </w:rPr>
        <w:t>Глава сельского  поселения «</w:t>
      </w:r>
      <w:r w:rsidR="00EB4D05">
        <w:rPr>
          <w:rFonts w:ascii="Times New Roman" w:hAnsi="Times New Roman" w:cs="Times New Roman"/>
          <w:sz w:val="28"/>
          <w:szCs w:val="28"/>
        </w:rPr>
        <w:t>Донаёль</w:t>
      </w:r>
      <w:r w:rsidRPr="006456B9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 w:rsidRPr="006456B9">
        <w:rPr>
          <w:rFonts w:ascii="Times New Roman" w:hAnsi="Times New Roman" w:cs="Times New Roman"/>
          <w:sz w:val="28"/>
          <w:szCs w:val="28"/>
        </w:rPr>
        <w:tab/>
      </w:r>
      <w:r w:rsidRPr="006456B9">
        <w:rPr>
          <w:rFonts w:ascii="Times New Roman" w:hAnsi="Times New Roman" w:cs="Times New Roman"/>
          <w:sz w:val="28"/>
          <w:szCs w:val="28"/>
        </w:rPr>
        <w:tab/>
        <w:t>Ю.И.</w:t>
      </w:r>
      <w:r w:rsidR="00EB4D05">
        <w:rPr>
          <w:rFonts w:ascii="Times New Roman" w:hAnsi="Times New Roman" w:cs="Times New Roman"/>
          <w:sz w:val="28"/>
          <w:szCs w:val="28"/>
        </w:rPr>
        <w:t xml:space="preserve"> </w:t>
      </w:r>
      <w:r w:rsidRPr="006456B9">
        <w:rPr>
          <w:rFonts w:ascii="Times New Roman" w:hAnsi="Times New Roman" w:cs="Times New Roman"/>
          <w:sz w:val="28"/>
          <w:szCs w:val="28"/>
        </w:rPr>
        <w:t>Остроушко</w:t>
      </w:r>
      <w:r w:rsidRPr="006456B9">
        <w:rPr>
          <w:rFonts w:ascii="Times New Roman" w:hAnsi="Times New Roman" w:cs="Times New Roman"/>
          <w:sz w:val="28"/>
          <w:szCs w:val="28"/>
        </w:rPr>
        <w:tab/>
      </w:r>
    </w:p>
    <w:p w14:paraId="7A64955E" w14:textId="77777777" w:rsidR="0038206B" w:rsidRPr="006456B9" w:rsidRDefault="0038206B" w:rsidP="00987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32B82" w14:textId="77777777" w:rsidR="0038206B" w:rsidRPr="006456B9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FE9192" w14:textId="77777777" w:rsidR="00331FF4" w:rsidRPr="00BA64D2" w:rsidRDefault="00331FF4" w:rsidP="00EB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23621D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79E5F" w14:textId="77777777" w:rsidR="00331FF4" w:rsidRPr="001536D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D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28035FF4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84EB62" w14:textId="3C93516B" w:rsidR="00331FF4" w:rsidRPr="003B3E9C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E9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сельского поселения «</w:t>
      </w:r>
      <w:r w:rsidR="00EB4D05">
        <w:rPr>
          <w:rFonts w:ascii="Times New Roman" w:hAnsi="Times New Roman" w:cs="Times New Roman"/>
          <w:sz w:val="28"/>
          <w:szCs w:val="28"/>
          <w:u w:val="single"/>
        </w:rPr>
        <w:t>Донаёль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1A46DCFB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983C83" w14:textId="77777777" w:rsidR="00331FF4" w:rsidRPr="00E1474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14742" w:rsidRPr="00E14742">
        <w:rPr>
          <w:rFonts w:ascii="Times New Roman" w:hAnsi="Times New Roman" w:cs="Times New Roman"/>
          <w:sz w:val="28"/>
          <w:szCs w:val="28"/>
          <w:u w:val="single"/>
        </w:rPr>
        <w:t>Устойчивое  развитие сельской территории»</w:t>
      </w:r>
    </w:p>
    <w:p w14:paraId="0A563154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A64D2">
        <w:rPr>
          <w:rFonts w:ascii="Times New Roman" w:hAnsi="Times New Roman" w:cs="Times New Roman"/>
          <w:sz w:val="28"/>
          <w:szCs w:val="28"/>
          <w:vertAlign w:val="subscript"/>
        </w:rPr>
        <w:t>(наименование муниципальной программы)</w:t>
      </w:r>
    </w:p>
    <w:p w14:paraId="27AF1EC9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CD280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6424EF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E9B3A7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9DC470" w14:textId="7FDAA896" w:rsidR="00331FF4" w:rsidRPr="00E60BCE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A64D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0D3AD8">
        <w:rPr>
          <w:rFonts w:ascii="Times New Roman" w:hAnsi="Times New Roman" w:cs="Times New Roman"/>
          <w:sz w:val="28"/>
          <w:szCs w:val="28"/>
        </w:rPr>
        <w:t xml:space="preserve"> 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«</w:t>
      </w:r>
      <w:r w:rsidR="00EB4D05">
        <w:rPr>
          <w:rFonts w:ascii="Times New Roman" w:hAnsi="Times New Roman" w:cs="Times New Roman"/>
          <w:sz w:val="28"/>
          <w:szCs w:val="28"/>
          <w:u w:val="single"/>
        </w:rPr>
        <w:t>Донаёль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3785F46C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EB71E" w14:textId="359D27A7" w:rsidR="00331FF4" w:rsidRPr="00BA64D2" w:rsidRDefault="00331FF4" w:rsidP="00331FF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 «</w:t>
      </w:r>
      <w:r w:rsidR="00E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3AD8"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D8"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6B0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C3B23E" w14:textId="77777777" w:rsidR="00331FF4" w:rsidRPr="00BA64D2" w:rsidRDefault="00331FF4" w:rsidP="00331FF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9E524" w14:textId="64CE2D8C" w:rsidR="000D3AD8" w:rsidRDefault="00331FF4" w:rsidP="000D3AD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r w:rsidR="000D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EB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Донаёль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Остроушко Юрий Иванович 88213445035</w:t>
      </w:r>
      <w:r w:rsidR="000D3AD8" w:rsidRP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0D3AD8" w:rsidRPr="000D3AD8">
        <w:rPr>
          <w:rFonts w:ascii="Times New Roman" w:hAnsi="Times New Roman" w:cs="Times New Roman"/>
          <w:sz w:val="28"/>
          <w:szCs w:val="28"/>
          <w:u w:val="single"/>
        </w:rPr>
        <w:t>donael2012@yandex.ru</w:t>
      </w:r>
      <w:r w:rsidR="000D3AD8" w:rsidRPr="000D3AD8">
        <w:rPr>
          <w:sz w:val="28"/>
          <w:szCs w:val="28"/>
          <w:u w:val="single"/>
        </w:rPr>
        <w:t xml:space="preserve"> </w:t>
      </w:r>
    </w:p>
    <w:p w14:paraId="5EF87024" w14:textId="77777777" w:rsidR="00331FF4" w:rsidRPr="000D3AD8" w:rsidRDefault="00331FF4" w:rsidP="000D3AD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(должность, фамилия, имя отчество, номер телефона и электронный адрес)</w:t>
      </w:r>
    </w:p>
    <w:p w14:paraId="7BF2FBA7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AD290F" w14:textId="77777777" w:rsidR="00331FF4" w:rsidRPr="00BA64D2" w:rsidRDefault="00331FF4" w:rsidP="00331FF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CF3CD" w14:textId="77777777" w:rsidR="00331FF4" w:rsidRPr="00BA64D2" w:rsidRDefault="00331FF4" w:rsidP="00331F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1C0A9" w14:textId="6CDBAB00" w:rsidR="00331FF4" w:rsidRPr="00E60BCE" w:rsidRDefault="00E60BCE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Донаёль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</w:t>
      </w:r>
      <w:r w:rsidR="00331FF4"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Остроушко Ю.И.</w:t>
      </w:r>
      <w:r w:rsidR="00331FF4"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14:paraId="5178EE48" w14:textId="77777777" w:rsidR="00331FF4" w:rsidRPr="00BA64D2" w:rsidRDefault="00331FF4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275A26A9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9E774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81209C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CCE7DA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74E52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45524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330625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F7888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FD100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1AD70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7839F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70E6D" w14:textId="77777777" w:rsidR="00EB4D05" w:rsidRDefault="00EB4D05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C166DB" w14:textId="77777777" w:rsidR="00EB4D05" w:rsidRDefault="00EB4D05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712DC0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F4E111" w14:textId="77777777" w:rsidR="00644F1F" w:rsidRPr="00AC54B6" w:rsidRDefault="00644F1F" w:rsidP="00EB4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C5670" w:rsidRPr="00AC54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bookmarkStart w:id="1" w:name="_GoBack"/>
      <w:bookmarkEnd w:id="1"/>
    </w:p>
    <w:p w14:paraId="416AF323" w14:textId="77777777" w:rsidR="00AC54B6" w:rsidRDefault="00AC54B6" w:rsidP="00EB4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сельского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14:paraId="3EFE54C4" w14:textId="4CB7E4EC" w:rsidR="00D849DB" w:rsidRPr="00AC54B6" w:rsidRDefault="00AC54B6" w:rsidP="00EB4D0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4D05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Донаёль</w:t>
      </w:r>
      <w:r w:rsidR="006456B9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EB4D05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</w:t>
      </w:r>
      <w:r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849DB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>4-35/89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9C5670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06AEE2" w14:textId="77777777" w:rsidR="00644F1F" w:rsidRDefault="00644F1F" w:rsidP="00EB4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6FD91D" w14:textId="77777777"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AE8EC2D" w14:textId="77777777"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34B94E7E" w14:textId="77777777" w:rsidR="00331FF4" w:rsidRPr="00CB5E85" w:rsidRDefault="00331FF4" w:rsidP="0033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94"/>
        <w:gridCol w:w="2068"/>
        <w:gridCol w:w="32"/>
        <w:gridCol w:w="990"/>
        <w:gridCol w:w="87"/>
        <w:gridCol w:w="28"/>
        <w:gridCol w:w="1201"/>
        <w:gridCol w:w="18"/>
        <w:gridCol w:w="28"/>
        <w:gridCol w:w="1392"/>
      </w:tblGrid>
      <w:tr w:rsidR="006310C7" w:rsidRPr="00BA64D2" w14:paraId="62C169D7" w14:textId="77777777" w:rsidTr="000A6733">
        <w:trPr>
          <w:jc w:val="center"/>
        </w:trPr>
        <w:tc>
          <w:tcPr>
            <w:tcW w:w="4094" w:type="dxa"/>
          </w:tcPr>
          <w:p w14:paraId="440510F0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14:paraId="1167A6E0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50799120" w14:textId="2D5C01E0" w:rsidR="00331FF4" w:rsidRPr="0052764A" w:rsidRDefault="00CE3FA5" w:rsidP="00CE3F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поселение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14:paraId="43683BFB" w14:textId="77777777" w:rsidTr="000A6733">
        <w:trPr>
          <w:jc w:val="center"/>
        </w:trPr>
        <w:tc>
          <w:tcPr>
            <w:tcW w:w="4094" w:type="dxa"/>
          </w:tcPr>
          <w:p w14:paraId="3106488E" w14:textId="77777777" w:rsidR="00331FF4" w:rsidRPr="00BA64D2" w:rsidRDefault="00331FF4" w:rsidP="006B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591A3531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5D778F30" w14:textId="77777777" w:rsidR="00CE3FA5" w:rsidRDefault="00CE3FA5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экономического развития  администрации МР «Усть-Вымский»</w:t>
            </w:r>
          </w:p>
          <w:p w14:paraId="4EBCFDFA" w14:textId="77777777" w:rsidR="00331FF4" w:rsidRPr="00BA64D2" w:rsidRDefault="0052764A" w:rsidP="000727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районного хозяйства администрации МР «Усть-Вымский»</w:t>
            </w:r>
          </w:p>
        </w:tc>
      </w:tr>
      <w:tr w:rsidR="006310C7" w:rsidRPr="00BA64D2" w14:paraId="6CCB1A2F" w14:textId="77777777" w:rsidTr="000A6733">
        <w:trPr>
          <w:jc w:val="center"/>
        </w:trPr>
        <w:tc>
          <w:tcPr>
            <w:tcW w:w="4094" w:type="dxa"/>
          </w:tcPr>
          <w:p w14:paraId="10D1F60F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844" w:type="dxa"/>
            <w:gridSpan w:val="9"/>
          </w:tcPr>
          <w:p w14:paraId="61D96A2D" w14:textId="77777777" w:rsidR="00331FF4" w:rsidRPr="009E3FCA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14:paraId="643AD3AA" w14:textId="77777777" w:rsidTr="000A6733">
        <w:trPr>
          <w:jc w:val="center"/>
        </w:trPr>
        <w:tc>
          <w:tcPr>
            <w:tcW w:w="4094" w:type="dxa"/>
          </w:tcPr>
          <w:p w14:paraId="46B8751C" w14:textId="77777777" w:rsidR="00331FF4" w:rsidRPr="00BA64D2" w:rsidRDefault="00331FF4" w:rsidP="006B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2D718CB6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782FFE47" w14:textId="77777777" w:rsidR="00331FF4" w:rsidRPr="00646258" w:rsidRDefault="0052764A" w:rsidP="0052764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10C7" w:rsidRPr="00BA64D2" w14:paraId="1C048D20" w14:textId="77777777" w:rsidTr="000A6733">
        <w:trPr>
          <w:jc w:val="center"/>
        </w:trPr>
        <w:tc>
          <w:tcPr>
            <w:tcW w:w="4094" w:type="dxa"/>
          </w:tcPr>
          <w:p w14:paraId="3FD713EC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</w:t>
            </w:r>
          </w:p>
          <w:p w14:paraId="3924258B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3AC1130C" w14:textId="77777777" w:rsidR="00331FF4" w:rsidRPr="0084224F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14:paraId="32508565" w14:textId="77777777" w:rsidTr="000A6733">
        <w:trPr>
          <w:jc w:val="center"/>
        </w:trPr>
        <w:tc>
          <w:tcPr>
            <w:tcW w:w="4094" w:type="dxa"/>
          </w:tcPr>
          <w:p w14:paraId="75A6CF53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1B6CA707" w14:textId="27971A1C" w:rsidR="00331FF4" w:rsidRPr="009E3FCA" w:rsidRDefault="009E6CE6" w:rsidP="009E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комфорта проживания и б</w:t>
            </w:r>
            <w:r w:rsidR="00F53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агоустройства</w:t>
            </w:r>
            <w:r w:rsidR="00A43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14:paraId="0F68B3B4" w14:textId="77777777" w:rsidTr="000A6733">
        <w:trPr>
          <w:jc w:val="center"/>
        </w:trPr>
        <w:tc>
          <w:tcPr>
            <w:tcW w:w="4094" w:type="dxa"/>
          </w:tcPr>
          <w:p w14:paraId="561A42F7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4887DE50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1F688213" w14:textId="020728D3" w:rsidR="008E4019" w:rsidRDefault="00331FF4" w:rsidP="008E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E4019" w:rsidRP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 и организаций в реализаци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3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народных проектов по приоритетным направлениям в сфере благоустройства и занятости населения 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4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752D2AC" w14:textId="77777777" w:rsidR="00331FF4" w:rsidRPr="008E4019" w:rsidRDefault="008E4019" w:rsidP="002B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D3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</w:t>
            </w:r>
            <w:r w:rsidR="001B7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благоустройству территорий </w:t>
            </w:r>
            <w:r w:rsidR="00682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ремонту объектов муниципального значения </w:t>
            </w:r>
            <w:r w:rsidR="00682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народных проектов</w:t>
            </w:r>
            <w:r w:rsidR="002B5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310C7" w:rsidRPr="00BA64D2" w14:paraId="4A8846B8" w14:textId="77777777" w:rsidTr="000A6733">
        <w:trPr>
          <w:trHeight w:val="1240"/>
          <w:jc w:val="center"/>
        </w:trPr>
        <w:tc>
          <w:tcPr>
            <w:tcW w:w="4094" w:type="dxa"/>
          </w:tcPr>
          <w:p w14:paraId="3EC2C21A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509D44BF" w14:textId="77777777" w:rsidR="003A6ECD" w:rsidRDefault="003A6ECD" w:rsidP="003A6E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1.Удовлетворенность  граждан  результатом реализации народных проектов в сфере благоустройства.</w:t>
            </w:r>
          </w:p>
          <w:p w14:paraId="3C634368" w14:textId="77777777" w:rsidR="003A6ECD" w:rsidRDefault="003A6ECD" w:rsidP="003A6E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2.Удовлетворенность граждан результатом реализации народных проектов в сфере занятости населения.</w:t>
            </w:r>
          </w:p>
          <w:p w14:paraId="471DB576" w14:textId="77777777" w:rsidR="00331FF4" w:rsidRDefault="003A6ECD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81D8B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собранных подписей в поддержку </w:t>
            </w:r>
            <w:r w:rsidR="00074F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 в сфере благоустройства</w:t>
            </w:r>
            <w:r w:rsidR="005D4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82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1FF4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9C7510C" w14:textId="77777777" w:rsidR="00F079F5" w:rsidRDefault="003A6ECD" w:rsidP="00F079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.Удельный вес собранных подписей в поддержку народных проектов  в сфере  занятости населения  от </w:t>
            </w:r>
            <w:r w:rsidR="008251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  </w:t>
            </w:r>
            <w:r w:rsidR="00F079F5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E7D29C0" w14:textId="77777777" w:rsidR="005D08B1" w:rsidRDefault="003A6ECD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благоустройств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количестве реализованных народных проектов 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сфере благоустройства</w:t>
            </w:r>
            <w:r w:rsidR="00B626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 год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6B369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2B79646" w14:textId="77777777" w:rsidR="007845A4" w:rsidRPr="005D08B1" w:rsidRDefault="003A6ECD" w:rsidP="00784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занятости  населения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количестве реализованных народных проектов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сфере  занятости населения (%  в год).</w:t>
            </w:r>
          </w:p>
          <w:p w14:paraId="480CC802" w14:textId="77777777" w:rsidR="003D12FC" w:rsidRDefault="003A6ECD" w:rsidP="005D0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D1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народных проектов в сфере благоустройства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</w:t>
            </w:r>
            <w:r w:rsidR="00604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C75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D61C0A1" w14:textId="77777777" w:rsidR="002D613E" w:rsidRDefault="003A6ECD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E6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оличество </w:t>
            </w:r>
            <w:r w:rsidR="00A25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реализованных 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в сфере занятости населения</w:t>
            </w:r>
            <w:r w:rsidR="002D6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 в год).</w:t>
            </w:r>
          </w:p>
          <w:p w14:paraId="1A27BA68" w14:textId="77777777" w:rsidR="00B55EC5" w:rsidRDefault="003A6ECD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5E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трудоустроенных безработных граждан  (ед. в год).</w:t>
            </w:r>
          </w:p>
          <w:p w14:paraId="0126DA10" w14:textId="77777777" w:rsidR="0083106F" w:rsidRPr="00081D8B" w:rsidRDefault="003A6ECD" w:rsidP="003A6E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</w:t>
            </w:r>
            <w:r w:rsidR="00AB4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7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трудоустроенных 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несовершеннолетних граждан </w:t>
            </w:r>
            <w:r w:rsidR="00A13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64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возрасте 14-18 лет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2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 в год).</w:t>
            </w:r>
          </w:p>
        </w:tc>
      </w:tr>
      <w:tr w:rsidR="006310C7" w:rsidRPr="00BA64D2" w14:paraId="21E683E0" w14:textId="77777777" w:rsidTr="000A6733">
        <w:trPr>
          <w:jc w:val="center"/>
        </w:trPr>
        <w:tc>
          <w:tcPr>
            <w:tcW w:w="4094" w:type="dxa"/>
          </w:tcPr>
          <w:p w14:paraId="690DCF71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</w:t>
            </w:r>
          </w:p>
          <w:p w14:paraId="51DC1C1C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042F33E5" w14:textId="77777777" w:rsidR="00331FF4" w:rsidRPr="004A423A" w:rsidRDefault="00BB5E7A" w:rsidP="00320C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2019-2021 г</w:t>
            </w:r>
            <w:r w:rsidR="00320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310C7" w:rsidRPr="00BA64D2" w14:paraId="7E0BA80A" w14:textId="77777777" w:rsidTr="000A6733">
        <w:trPr>
          <w:jc w:val="center"/>
        </w:trPr>
        <w:tc>
          <w:tcPr>
            <w:tcW w:w="4094" w:type="dxa"/>
          </w:tcPr>
          <w:p w14:paraId="235DFE3F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14:paraId="67EF7081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67BBF8DA" w14:textId="2E156A11" w:rsidR="0096284C" w:rsidRDefault="00331FF4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</w:t>
            </w:r>
            <w:r w:rsidR="00010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программы-</w:t>
            </w:r>
            <w:r w:rsidR="0096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1467,4</w:t>
            </w:r>
            <w:r w:rsidR="0096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 по источникам финансирования  и по годам реализации:</w:t>
            </w:r>
          </w:p>
          <w:p w14:paraId="3146A3EE" w14:textId="77777777" w:rsidR="00331FF4" w:rsidRPr="009E3FCA" w:rsidRDefault="0096284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3B03C3" w:rsidRPr="00BA64D2" w14:paraId="5BBE180A" w14:textId="77777777" w:rsidTr="000A6733">
        <w:trPr>
          <w:jc w:val="center"/>
        </w:trPr>
        <w:tc>
          <w:tcPr>
            <w:tcW w:w="4094" w:type="dxa"/>
            <w:vMerge w:val="restart"/>
          </w:tcPr>
          <w:p w14:paraId="203A8BE2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14:paraId="01152782" w14:textId="77777777"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  <w:p w14:paraId="239967DE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gridSpan w:val="8"/>
          </w:tcPr>
          <w:p w14:paraId="4F32679F" w14:textId="0692C7CD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(тыс. руб.), гг.</w:t>
            </w:r>
          </w:p>
        </w:tc>
      </w:tr>
      <w:tr w:rsidR="003B03C3" w:rsidRPr="00BA64D2" w14:paraId="5613CCAC" w14:textId="77777777" w:rsidTr="000A6733">
        <w:trPr>
          <w:jc w:val="center"/>
        </w:trPr>
        <w:tc>
          <w:tcPr>
            <w:tcW w:w="4094" w:type="dxa"/>
            <w:vMerge/>
          </w:tcPr>
          <w:p w14:paraId="26AD0E8D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14:paraId="581405AC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09" w:type="dxa"/>
            <w:gridSpan w:val="3"/>
          </w:tcPr>
          <w:p w14:paraId="132A7825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29" w:type="dxa"/>
            <w:gridSpan w:val="2"/>
          </w:tcPr>
          <w:p w14:paraId="5F4FE30E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38" w:type="dxa"/>
            <w:gridSpan w:val="3"/>
          </w:tcPr>
          <w:p w14:paraId="16C67218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3B03C3" w:rsidRPr="00BA64D2" w14:paraId="5413A177" w14:textId="77777777" w:rsidTr="000A6733">
        <w:trPr>
          <w:jc w:val="center"/>
        </w:trPr>
        <w:tc>
          <w:tcPr>
            <w:tcW w:w="4094" w:type="dxa"/>
            <w:vMerge/>
          </w:tcPr>
          <w:p w14:paraId="509FC70A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14:paraId="1CA39B55" w14:textId="4C27560C" w:rsidR="003B03C3" w:rsidRPr="009E3FCA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1467,4</w:t>
            </w:r>
          </w:p>
        </w:tc>
        <w:tc>
          <w:tcPr>
            <w:tcW w:w="1109" w:type="dxa"/>
            <w:gridSpan w:val="3"/>
          </w:tcPr>
          <w:p w14:paraId="4B8AD768" w14:textId="77777777" w:rsidR="003B03C3" w:rsidRPr="009E3FCA" w:rsidRDefault="00964366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39,0</w:t>
            </w:r>
          </w:p>
        </w:tc>
        <w:tc>
          <w:tcPr>
            <w:tcW w:w="1229" w:type="dxa"/>
            <w:gridSpan w:val="2"/>
          </w:tcPr>
          <w:p w14:paraId="28768E38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8" w:type="dxa"/>
            <w:gridSpan w:val="3"/>
          </w:tcPr>
          <w:p w14:paraId="673AC139" w14:textId="7F7CCA5C" w:rsidR="003B03C3" w:rsidRPr="009E3FCA" w:rsidRDefault="00CB006D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1128,4</w:t>
            </w:r>
          </w:p>
        </w:tc>
      </w:tr>
      <w:tr w:rsidR="003B03C3" w:rsidRPr="00BA64D2" w14:paraId="0B2599B7" w14:textId="77777777" w:rsidTr="000A6733">
        <w:trPr>
          <w:jc w:val="center"/>
        </w:trPr>
        <w:tc>
          <w:tcPr>
            <w:tcW w:w="4094" w:type="dxa"/>
            <w:vMerge/>
          </w:tcPr>
          <w:p w14:paraId="10263271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2469D538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3B03C3" w:rsidRPr="00BA64D2" w14:paraId="694030B7" w14:textId="77777777" w:rsidTr="000A6733">
        <w:trPr>
          <w:jc w:val="center"/>
        </w:trPr>
        <w:tc>
          <w:tcPr>
            <w:tcW w:w="4094" w:type="dxa"/>
            <w:vMerge/>
          </w:tcPr>
          <w:p w14:paraId="3C86C930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19E109C3" w14:textId="77777777" w:rsidR="003B03C3" w:rsidRPr="009E3FCA" w:rsidRDefault="003B03C3" w:rsidP="00D831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 бюджет Республики Коми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</w:tc>
      </w:tr>
      <w:tr w:rsidR="003B03C3" w:rsidRPr="00BA64D2" w14:paraId="6D98A7EB" w14:textId="77777777" w:rsidTr="000A6733">
        <w:trPr>
          <w:jc w:val="center"/>
        </w:trPr>
        <w:tc>
          <w:tcPr>
            <w:tcW w:w="4094" w:type="dxa"/>
            <w:vMerge/>
          </w:tcPr>
          <w:p w14:paraId="5E99C321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14:paraId="4BDFC359" w14:textId="1C1CDD15" w:rsidR="003B03C3" w:rsidRPr="009E3FCA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0" w:type="dxa"/>
          </w:tcPr>
          <w:p w14:paraId="6255F88F" w14:textId="77777777" w:rsidR="003B03C3" w:rsidRPr="009E3FCA" w:rsidRDefault="003B03C3" w:rsidP="007160B9">
            <w:pPr>
              <w:autoSpaceDE w:val="0"/>
              <w:autoSpaceDN w:val="0"/>
              <w:adjustRightInd w:val="0"/>
              <w:ind w:right="-2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34" w:type="dxa"/>
            <w:gridSpan w:val="4"/>
          </w:tcPr>
          <w:p w14:paraId="172D6DE1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20" w:type="dxa"/>
            <w:gridSpan w:val="2"/>
          </w:tcPr>
          <w:p w14:paraId="44DD01BE" w14:textId="0BBF4F28" w:rsidR="003B03C3" w:rsidRPr="009E3FCA" w:rsidRDefault="00CB006D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B03C3" w:rsidRPr="00BA64D2" w14:paraId="351B1D6D" w14:textId="77777777" w:rsidTr="000A6733">
        <w:trPr>
          <w:jc w:val="center"/>
        </w:trPr>
        <w:tc>
          <w:tcPr>
            <w:tcW w:w="4094" w:type="dxa"/>
            <w:vMerge/>
          </w:tcPr>
          <w:p w14:paraId="146ED0AB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7A47F1FB" w14:textId="48AB9C93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СП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»:</w:t>
            </w:r>
          </w:p>
        </w:tc>
      </w:tr>
      <w:tr w:rsidR="003B03C3" w:rsidRPr="00BA64D2" w14:paraId="41B8E769" w14:textId="77777777" w:rsidTr="000A6733">
        <w:trPr>
          <w:jc w:val="center"/>
        </w:trPr>
        <w:tc>
          <w:tcPr>
            <w:tcW w:w="4094" w:type="dxa"/>
            <w:vMerge/>
          </w:tcPr>
          <w:p w14:paraId="6C44A028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14:paraId="1FC11C43" w14:textId="4B67D81B" w:rsidR="003B03C3" w:rsidRPr="009E3FCA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05" w:type="dxa"/>
            <w:gridSpan w:val="3"/>
          </w:tcPr>
          <w:p w14:paraId="4E660863" w14:textId="77777777" w:rsidR="003B03C3" w:rsidRPr="009E3FCA" w:rsidRDefault="003B03C3" w:rsidP="000A67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34,0</w:t>
            </w:r>
          </w:p>
        </w:tc>
        <w:tc>
          <w:tcPr>
            <w:tcW w:w="1247" w:type="dxa"/>
            <w:gridSpan w:val="3"/>
          </w:tcPr>
          <w:p w14:paraId="3B5C93D5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92" w:type="dxa"/>
          </w:tcPr>
          <w:p w14:paraId="69A0325C" w14:textId="5934F565" w:rsidR="003B03C3" w:rsidRPr="009E3FCA" w:rsidRDefault="00CB006D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B03C3" w:rsidRPr="00BA64D2" w14:paraId="5067ECD3" w14:textId="77777777" w:rsidTr="000A6733">
        <w:trPr>
          <w:jc w:val="center"/>
        </w:trPr>
        <w:tc>
          <w:tcPr>
            <w:tcW w:w="4094" w:type="dxa"/>
            <w:vMerge/>
          </w:tcPr>
          <w:p w14:paraId="6D9287E0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29738953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источники:</w:t>
            </w:r>
          </w:p>
        </w:tc>
      </w:tr>
      <w:tr w:rsidR="003B03C3" w:rsidRPr="00BA64D2" w14:paraId="0A9D10EB" w14:textId="77777777" w:rsidTr="000A6733">
        <w:trPr>
          <w:jc w:val="center"/>
        </w:trPr>
        <w:tc>
          <w:tcPr>
            <w:tcW w:w="4094" w:type="dxa"/>
            <w:vMerge/>
          </w:tcPr>
          <w:p w14:paraId="3DF532EB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14:paraId="02AF3A2A" w14:textId="6F5EE270" w:rsidR="003B03C3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21,4</w:t>
            </w:r>
          </w:p>
        </w:tc>
        <w:tc>
          <w:tcPr>
            <w:tcW w:w="1105" w:type="dxa"/>
            <w:gridSpan w:val="3"/>
          </w:tcPr>
          <w:p w14:paraId="17571A1A" w14:textId="77777777"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47" w:type="dxa"/>
            <w:gridSpan w:val="3"/>
          </w:tcPr>
          <w:p w14:paraId="03911DCF" w14:textId="77777777"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92" w:type="dxa"/>
          </w:tcPr>
          <w:p w14:paraId="713147D1" w14:textId="56814DAF" w:rsidR="003B03C3" w:rsidRDefault="00CB006D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16,4</w:t>
            </w:r>
          </w:p>
        </w:tc>
      </w:tr>
      <w:tr w:rsidR="006310C7" w:rsidRPr="00BA64D2" w14:paraId="57BF7045" w14:textId="77777777" w:rsidTr="000A6733">
        <w:trPr>
          <w:jc w:val="center"/>
        </w:trPr>
        <w:tc>
          <w:tcPr>
            <w:tcW w:w="4094" w:type="dxa"/>
          </w:tcPr>
          <w:p w14:paraId="469EC1BD" w14:textId="77777777" w:rsidR="00331FF4" w:rsidRPr="00BA64D2" w:rsidRDefault="00331FF4" w:rsidP="006B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</w:t>
            </w:r>
          </w:p>
          <w:p w14:paraId="537B5C9B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3E9C8432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15883C7F" w14:textId="479E85E1" w:rsidR="001B36D6" w:rsidRDefault="001B36D6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рограммы  позволит к 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повысить уровень комфорта проживания и благоустройства на территории </w:t>
            </w:r>
            <w:r w:rsidR="0011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числе:</w:t>
            </w:r>
          </w:p>
          <w:p w14:paraId="26858ECF" w14:textId="77777777" w:rsidR="00623307" w:rsidRDefault="00623307" w:rsidP="0062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1.Повысить у</w:t>
            </w:r>
            <w:r w:rsidRPr="002F67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довлетворенность  граждан  результатом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100%.</w:t>
            </w:r>
          </w:p>
          <w:p w14:paraId="6CC4574A" w14:textId="77777777" w:rsidR="00623307" w:rsidRPr="002F6733" w:rsidRDefault="00623307" w:rsidP="0062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2.Повысить удовлетворенность граждан результатом реализации  народных проектов в сфере занятости до 100 %.</w:t>
            </w:r>
          </w:p>
          <w:p w14:paraId="4355A5A6" w14:textId="77777777" w:rsidR="007E02A3" w:rsidRDefault="00623307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Увеличить у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ень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вовлеченности заинтересованных граждан и организаций в реализаци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по 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народным проектам в сфере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и занятости населения 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</w:t>
            </w:r>
            <w:r w:rsidR="001B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80%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7C09D35" w14:textId="77777777" w:rsidR="00E5396C" w:rsidRPr="007E02A3" w:rsidRDefault="00623307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ить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граждан и 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организаций в каждом народном проекте</w:t>
            </w:r>
            <w:r w:rsidR="00FC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благоустройства и занятости населения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35BD42B" w14:textId="77777777" w:rsidR="00331FF4" w:rsidRDefault="00623307" w:rsidP="00FF4A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B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62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Реализовать  по одному народному проекту в год в сфере благоустройства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занятости населения.</w:t>
            </w:r>
          </w:p>
          <w:p w14:paraId="34E74E43" w14:textId="77777777" w:rsidR="00DB0173" w:rsidRDefault="00623307" w:rsidP="00DB0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2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 трудоустройство 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двух </w:t>
            </w:r>
            <w:r w:rsidR="002924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безработных граждан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8B2359C" w14:textId="77777777" w:rsidR="00624FC2" w:rsidRPr="00A84B63" w:rsidRDefault="00623307" w:rsidP="0062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 трудоустройство  не менее двух  несовершеннолетних граждан   в возрасте 14-18 лет.</w:t>
            </w:r>
            <w:r w:rsidR="00372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6642F5A9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1D73222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7AAFEBF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5FBA84C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2744D52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2C6F0DF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51369B0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4CA6B24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47D14A0" w14:textId="77777777" w:rsidR="00331FF4" w:rsidRPr="00BA64D2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  <w:sectPr w:rsidR="00331FF4" w:rsidRPr="00BA64D2" w:rsidSect="006B080F"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14:paraId="5D8D2214" w14:textId="77777777"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Таблица № 1  </w:t>
      </w:r>
    </w:p>
    <w:p w14:paraId="0A613EF2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B8900C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 с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ведения </w:t>
      </w:r>
    </w:p>
    <w:p w14:paraId="767AF6CB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>индикаторах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показателях муниципальной программы</w:t>
      </w:r>
    </w:p>
    <w:p w14:paraId="665AD32A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4563D131" w14:textId="77777777" w:rsidR="00331FF4" w:rsidRPr="009C1F68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820"/>
        <w:gridCol w:w="1944"/>
        <w:gridCol w:w="2876"/>
        <w:gridCol w:w="2551"/>
        <w:gridCol w:w="3140"/>
      </w:tblGrid>
      <w:tr w:rsidR="00331FF4" w:rsidRPr="009E3FCA" w14:paraId="2EE93110" w14:textId="77777777" w:rsidTr="006B080F">
        <w:trPr>
          <w:trHeight w:val="503"/>
          <w:jc w:val="center"/>
        </w:trPr>
        <w:tc>
          <w:tcPr>
            <w:tcW w:w="477" w:type="dxa"/>
            <w:vMerge w:val="restart"/>
            <w:shd w:val="clear" w:color="auto" w:fill="auto"/>
            <w:noWrap/>
            <w:vAlign w:val="center"/>
          </w:tcPr>
          <w:p w14:paraId="215D23F6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0D396212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6D740DE0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18453334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67" w:type="dxa"/>
            <w:gridSpan w:val="3"/>
            <w:shd w:val="clear" w:color="auto" w:fill="auto"/>
            <w:vAlign w:val="center"/>
          </w:tcPr>
          <w:p w14:paraId="31CA09DD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Значения индикатора (показателя)</w:t>
            </w:r>
          </w:p>
        </w:tc>
      </w:tr>
      <w:tr w:rsidR="00F24395" w:rsidRPr="009E3FCA" w14:paraId="2813506A" w14:textId="77777777" w:rsidTr="00F24395">
        <w:trPr>
          <w:trHeight w:val="692"/>
          <w:jc w:val="center"/>
        </w:trPr>
        <w:tc>
          <w:tcPr>
            <w:tcW w:w="477" w:type="dxa"/>
            <w:vMerge/>
            <w:shd w:val="clear" w:color="auto" w:fill="auto"/>
            <w:noWrap/>
            <w:vAlign w:val="center"/>
          </w:tcPr>
          <w:p w14:paraId="430BFB1E" w14:textId="77777777" w:rsidR="00F24395" w:rsidRPr="009E3FCA" w:rsidRDefault="00F24395" w:rsidP="006B080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3DAD929A" w14:textId="77777777" w:rsidR="00F24395" w:rsidRPr="009E3FCA" w:rsidRDefault="00F24395" w:rsidP="006B080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46DDFC94" w14:textId="77777777" w:rsidR="00F24395" w:rsidRPr="009E3FCA" w:rsidRDefault="00F24395" w:rsidP="006B080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4D2FA36A" w14:textId="77777777" w:rsidR="00F24395" w:rsidRPr="009E3FCA" w:rsidRDefault="00F24395" w:rsidP="00CE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9CF7B2" w14:textId="77777777" w:rsidR="00F24395" w:rsidRPr="009E3FCA" w:rsidRDefault="00F24395" w:rsidP="00CE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BD72781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24395" w:rsidRPr="009E3FCA" w14:paraId="720FCB00" w14:textId="77777777" w:rsidTr="00F24395">
        <w:trPr>
          <w:trHeight w:val="261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0800B01A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7094C3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307C2FA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BCFA4E5" w14:textId="77777777" w:rsidR="00F24395" w:rsidRPr="009E3FCA" w:rsidRDefault="00F24395" w:rsidP="006B080F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F5C840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B100EAD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FF4" w:rsidRPr="009E3FCA" w14:paraId="089D2505" w14:textId="77777777" w:rsidTr="006B080F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14:paraId="62EBBC21" w14:textId="53D7739B" w:rsidR="00331FF4" w:rsidRPr="009E3FCA" w:rsidRDefault="00331FF4" w:rsidP="008D5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943CF2" w:rsidRPr="009E3FCA" w14:paraId="4F589315" w14:textId="77777777" w:rsidTr="006B080F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14:paraId="0FA1DAEE" w14:textId="02D736C0" w:rsidR="00943CF2" w:rsidRPr="009E3FCA" w:rsidRDefault="00943CF2" w:rsidP="00724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4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</w:t>
            </w:r>
            <w:r w:rsidR="007243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B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Донаёль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9363E" w:rsidRPr="009E3FCA" w14:paraId="6AEAA703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140F766E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3F1FB8" w14:textId="77777777" w:rsidR="0039363E" w:rsidRPr="00E74FF2" w:rsidRDefault="0039363E" w:rsidP="006B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граждан  результатом  реализации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B0B3CF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5EEB723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4704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983A8AD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5A24D7EE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47161317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E7384A" w14:textId="77777777" w:rsidR="0039363E" w:rsidRPr="00A05643" w:rsidRDefault="0039363E" w:rsidP="0087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5674E0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29C9B3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2B995D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8A76D9C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2557CE9E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527CB2A1" w14:textId="77777777" w:rsidR="0039363E" w:rsidRPr="009E3FCA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DDBD48" w14:textId="77777777" w:rsidR="0039363E" w:rsidRPr="00A05643" w:rsidRDefault="0039363E" w:rsidP="00876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благоустройства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9B33120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70546C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6364C4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A1D6928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9363E" w:rsidRPr="009E3FCA" w14:paraId="01A2C730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349E47E2" w14:textId="77777777" w:rsidR="0039363E" w:rsidRPr="009E3FCA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3883B1" w14:textId="77777777" w:rsidR="0039363E" w:rsidRPr="00A05643" w:rsidRDefault="0039363E" w:rsidP="0087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 занятости населения 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20E7EF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F6E6C01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32345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30E962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9363E" w:rsidRPr="009E3FCA" w14:paraId="5CE0DD7E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5CC02353" w14:textId="77777777" w:rsidR="0039363E" w:rsidRPr="009E3FCA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180B68" w14:textId="77777777" w:rsidR="0039363E" w:rsidRPr="005D3199" w:rsidRDefault="0039363E" w:rsidP="005D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благоустройства, реализованных с финансовым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F7A7B6E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8DE2552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4A8618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F070F40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0A53877F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399E2369" w14:textId="77777777" w:rsidR="0039363E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C1378F" w14:textId="77777777" w:rsidR="0039363E" w:rsidRPr="005D3199" w:rsidRDefault="0039363E" w:rsidP="00A2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 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97D163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EC9BE01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8B1988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F5F6931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2BEF3839" w14:textId="77777777" w:rsidTr="006B080F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14:paraId="4181CF01" w14:textId="77777777" w:rsidR="0039363E" w:rsidRPr="009E3FCA" w:rsidRDefault="0039363E" w:rsidP="00277B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77BC6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Pr="00277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</w:tc>
      </w:tr>
      <w:tr w:rsidR="0039363E" w:rsidRPr="009E3FCA" w14:paraId="16E7AAF5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134CBAE7" w14:textId="77777777" w:rsidR="0039363E" w:rsidRPr="009E3FCA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AADB61" w14:textId="77777777" w:rsidR="0039363E" w:rsidRPr="005F0ED0" w:rsidRDefault="0039363E" w:rsidP="005F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народных проектов в сфере благоустройства</w:t>
            </w:r>
            <w:r w:rsidRPr="005F0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2AED934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8CF65E0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8425E2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3AE0AF9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363E" w:rsidRPr="009E3FCA" w14:paraId="1ABFCCDD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50962AD5" w14:textId="77777777" w:rsidR="0039363E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F5FF34" w14:textId="77777777" w:rsidR="0039363E" w:rsidRPr="00F970B7" w:rsidRDefault="0039363E" w:rsidP="005F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реализованных </w:t>
            </w: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74C2ED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AE4D8A" w14:textId="77777777" w:rsidR="0039363E" w:rsidRDefault="0039363E" w:rsidP="00EE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19A00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EDDB6EE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363E" w:rsidRPr="009E3FCA" w14:paraId="301D8D12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4B22EC43" w14:textId="77777777" w:rsidR="0039363E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CEA61A" w14:textId="77777777" w:rsidR="0039363E" w:rsidRPr="00C63075" w:rsidRDefault="0039363E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трудоустроенных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безработных </w:t>
            </w: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3C6EC2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15EF45A" w14:textId="77777777" w:rsidR="0039363E" w:rsidRDefault="0039363E" w:rsidP="00EE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D10C84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8DA0C7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63E" w:rsidRPr="009E3FCA" w14:paraId="64F99978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78B9C2D4" w14:textId="77777777" w:rsidR="0039363E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743050" w14:textId="77777777" w:rsidR="0039363E" w:rsidRPr="00C64CDD" w:rsidRDefault="0039363E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трудоустроенных 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овершеннолетних граждан   в возрасте 14-18 лет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96E12C0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D2379A" w14:textId="77777777" w:rsidR="0039363E" w:rsidRDefault="0039363E" w:rsidP="00EE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BDF59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39A408FD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6816CFB" w14:textId="77777777" w:rsidR="00331FF4" w:rsidRDefault="00331FF4" w:rsidP="00331FF4">
      <w:pPr>
        <w:ind w:right="-172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E3EB199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302150" w14:textId="77777777" w:rsidR="00331FF4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F7AAEA9" w14:textId="77777777"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C1F68">
        <w:rPr>
          <w:rFonts w:ascii="Times New Roman" w:hAnsi="Times New Roman" w:cs="Times New Roman"/>
          <w:sz w:val="28"/>
          <w:szCs w:val="28"/>
        </w:rPr>
        <w:t xml:space="preserve"> </w:t>
      </w:r>
      <w:r w:rsidRPr="00B93621">
        <w:rPr>
          <w:rFonts w:ascii="Times New Roman" w:hAnsi="Times New Roman" w:cs="Times New Roman"/>
          <w:sz w:val="26"/>
          <w:szCs w:val="26"/>
        </w:rPr>
        <w:t xml:space="preserve">Таблица № 2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08B76DE" w14:textId="77777777" w:rsidR="00331FF4" w:rsidRPr="009C1F68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15BE4AA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 характеристики </w:t>
      </w:r>
    </w:p>
    <w:p w14:paraId="5D600235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73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Pr="0012254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373">
        <w:rPr>
          <w:rFonts w:ascii="Times New Roman" w:hAnsi="Times New Roman" w:cs="Times New Roman"/>
          <w:b/>
          <w:sz w:val="28"/>
          <w:szCs w:val="28"/>
        </w:rPr>
        <w:t>и ведомственных целевых программ</w:t>
      </w:r>
    </w:p>
    <w:p w14:paraId="47418ACA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763190" w14:textId="77777777" w:rsidR="00331FF4" w:rsidRPr="008347B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331FF4" w:rsidRPr="00201123" w14:paraId="00C0F515" w14:textId="77777777" w:rsidTr="006B080F">
        <w:trPr>
          <w:trHeight w:val="23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3469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47B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F57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A91C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2CFD9354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69C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105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</w:t>
            </w:r>
          </w:p>
          <w:p w14:paraId="55B1AF6A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  <w:r w:rsidRPr="002011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66D" w14:textId="77777777" w:rsidR="00331FF4" w:rsidRPr="00201123" w:rsidRDefault="00331FF4" w:rsidP="002F03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332C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331FF4" w:rsidRPr="00201123" w14:paraId="1B162E25" w14:textId="77777777" w:rsidTr="006B080F">
        <w:trPr>
          <w:trHeight w:val="992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ECB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303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114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5A7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0C1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B32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30A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11C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FF4" w:rsidRPr="00201123" w14:paraId="07429136" w14:textId="77777777" w:rsidTr="006B080F">
        <w:trPr>
          <w:trHeight w:val="69"/>
          <w:tblHeader/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54B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C66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9D8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D34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466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519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3F8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A4E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201123" w14:paraId="0E1F98C2" w14:textId="77777777" w:rsidTr="006B080F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1CD" w14:textId="2203E94B" w:rsidR="00331FF4" w:rsidRPr="00201123" w:rsidRDefault="005C68E3" w:rsidP="005C68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331FF4" w:rsidRPr="00BA64D2" w14:paraId="00E58142" w14:textId="77777777" w:rsidTr="006B080F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D0C" w14:textId="73ECF9B3" w:rsidR="00331FF4" w:rsidRPr="00274133" w:rsidRDefault="00331FF4" w:rsidP="00C85DE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</w:t>
            </w:r>
            <w:r w:rsid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сельского поселения 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Донаёль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331FF4" w:rsidRPr="00BA64D2" w14:paraId="5BBA2FE2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E7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229" w14:textId="77777777" w:rsidR="00331FF4" w:rsidRDefault="00331FF4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14:paraId="3A30943D" w14:textId="77777777" w:rsidR="001A34BF" w:rsidRDefault="001A34BF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 xml:space="preserve"> народным проектам 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>а и занятости населения</w:t>
            </w:r>
          </w:p>
          <w:p w14:paraId="74B3BDBA" w14:textId="77777777" w:rsidR="007A7996" w:rsidRPr="00BA64D2" w:rsidRDefault="007A7996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30B" w14:textId="1DCA3EF7" w:rsidR="00331FF4" w:rsidRPr="00BA64D2" w:rsidRDefault="00B16504" w:rsidP="00962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8F71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8F71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B2E" w14:textId="77777777" w:rsidR="00331FF4" w:rsidRPr="00BA64D2" w:rsidRDefault="00954AE6" w:rsidP="00954A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326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62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9EA" w14:textId="77777777" w:rsidR="00331FF4" w:rsidRPr="00BA64D2" w:rsidRDefault="00A656A4" w:rsidP="00966B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68E" w14:textId="77777777" w:rsidR="00331FF4" w:rsidRPr="00BA64D2" w:rsidRDefault="00A656A4" w:rsidP="006427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</w:t>
            </w:r>
            <w:r w:rsidR="003F2930">
              <w:rPr>
                <w:rFonts w:ascii="Times New Roman" w:hAnsi="Times New Roman" w:cs="Times New Roman"/>
                <w:sz w:val="20"/>
                <w:szCs w:val="20"/>
              </w:rPr>
              <w:t xml:space="preserve"> по народным проектам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 xml:space="preserve">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благоустройств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>а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98B" w14:textId="77777777" w:rsidR="00331FF4" w:rsidRPr="00BA64D2" w:rsidRDefault="00A656A4" w:rsidP="00A656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8F7" w14:textId="77777777" w:rsidR="00211217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77B996F" w14:textId="77777777" w:rsidR="006C653F" w:rsidRPr="005C20D3" w:rsidRDefault="00211217" w:rsidP="002112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занятости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3DAD" w:rsidRPr="00BA64D2" w14:paraId="27F0BDB6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4FC" w14:textId="77777777" w:rsidR="00983DAD" w:rsidRPr="00403D1B" w:rsidRDefault="00983DAD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FE4" w14:textId="77777777" w:rsidR="00983DAD" w:rsidRPr="007F7293" w:rsidRDefault="00EF08F2" w:rsidP="000332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1.1.2 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</w:t>
            </w:r>
            <w:r w:rsidR="000332EB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E72" w14:textId="54013EDD" w:rsidR="00983DAD" w:rsidRDefault="00B16504" w:rsidP="00962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58E" w14:textId="77777777" w:rsidR="00983DAD" w:rsidRDefault="00012AB5" w:rsidP="00954A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954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FC5" w14:textId="77777777" w:rsidR="00983DAD" w:rsidRDefault="00012AB5" w:rsidP="00966B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17A" w14:textId="77777777" w:rsidR="00983DAD" w:rsidRDefault="00012AB5" w:rsidP="004110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проектов </w:t>
            </w:r>
            <w:r w:rsidR="00955622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EAE" w14:textId="77777777" w:rsidR="00983DAD" w:rsidRDefault="00032D8F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инициативной группы, </w:t>
            </w:r>
            <w:r w:rsidR="00955622">
              <w:rPr>
                <w:rFonts w:ascii="Times New Roman" w:hAnsi="Times New Roman" w:cs="Times New Roman"/>
                <w:sz w:val="20"/>
                <w:szCs w:val="20"/>
              </w:rPr>
              <w:t>организация  сбора сре</w:t>
            </w:r>
            <w:proofErr w:type="gramStart"/>
            <w:r w:rsidR="00955622">
              <w:rPr>
                <w:rFonts w:ascii="Times New Roman" w:hAnsi="Times New Roman" w:cs="Times New Roman"/>
                <w:sz w:val="20"/>
                <w:szCs w:val="20"/>
              </w:rPr>
              <w:t>дств  с гр</w:t>
            </w:r>
            <w:proofErr w:type="gramEnd"/>
            <w:r w:rsidR="00955622">
              <w:rPr>
                <w:rFonts w:ascii="Times New Roman" w:hAnsi="Times New Roman" w:cs="Times New Roman"/>
                <w:sz w:val="20"/>
                <w:szCs w:val="20"/>
              </w:rPr>
              <w:t>аждан  и организаций на реализацию народных проектов в сфере благоустройства</w:t>
            </w:r>
            <w:r w:rsidR="007A61D0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D3F" w14:textId="77777777" w:rsidR="00211217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собранных подписей в поддержку народных проектов  в сфере благоустройства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74049CF" w14:textId="77777777" w:rsidR="00211217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собранных подписей в поддержку народных проектов  в сфере  занятости населения 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85C4C37" w14:textId="77777777" w:rsidR="00983DAD" w:rsidRDefault="00211217" w:rsidP="007A61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благоустройства</w:t>
            </w:r>
            <w:proofErr w:type="gramStart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реализованных с финансовым участием граждан и </w:t>
            </w:r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 в общем количестве реализованных народных проектов в сфере благоустройства</w:t>
            </w:r>
          </w:p>
          <w:p w14:paraId="47E499E5" w14:textId="77777777" w:rsidR="00440D62" w:rsidRPr="007A61D0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40D62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</w:t>
            </w:r>
            <w:r w:rsidR="0009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занятости</w:t>
            </w:r>
          </w:p>
        </w:tc>
      </w:tr>
      <w:tr w:rsidR="00EF08F2" w:rsidRPr="00BA64D2" w14:paraId="74418578" w14:textId="77777777" w:rsidTr="006B080F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896" w14:textId="77777777" w:rsidR="00BE1734" w:rsidRPr="00902FCC" w:rsidRDefault="00EF08F2" w:rsidP="00BE17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8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</w:t>
            </w:r>
            <w:r w:rsidRPr="00902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902FCC" w:rsidRPr="00902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  <w:p w14:paraId="0312688C" w14:textId="77777777" w:rsidR="00EF08F2" w:rsidRDefault="00EF08F2" w:rsidP="00BE173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BCE" w:rsidRPr="00BA64D2" w14:paraId="1D347132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8CC" w14:textId="77777777" w:rsidR="00BA2BCE" w:rsidRDefault="001543E2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963" w14:textId="77777777" w:rsidR="006A0CCC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765C67" w14:textId="77777777" w:rsidR="00BA2BCE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BEB" w14:textId="702359FC" w:rsidR="00BA2BCE" w:rsidRDefault="00A96CC0" w:rsidP="00962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3FD" w14:textId="77777777" w:rsidR="00BA2BCE" w:rsidRDefault="00A96CC0" w:rsidP="00E308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726" w14:textId="77777777" w:rsidR="00BA2BCE" w:rsidRDefault="00A96CC0" w:rsidP="00E308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88E" w14:textId="77777777" w:rsidR="00BA2BCE" w:rsidRDefault="00A96CC0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реализовано 100 % народных проектов в сфере благоустройства,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1ED" w14:textId="77777777"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с Министерством энергетики, жилищно- коммунального хозяйства и тарифов Республики Коми.</w:t>
            </w:r>
          </w:p>
          <w:p w14:paraId="5ACFC1FB" w14:textId="77777777"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14:paraId="6F518EB3" w14:textId="77777777"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отчетности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Министерство в рамках заключенного  соглашения  о предоставлении субсиди</w:t>
            </w:r>
            <w:r w:rsidR="00CC19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благоустройства. </w:t>
            </w:r>
          </w:p>
          <w:p w14:paraId="26DC6509" w14:textId="77777777" w:rsidR="00BA2BCE" w:rsidRDefault="00B71FD1" w:rsidP="00870F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в средствах массовой информации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56C" w14:textId="77777777" w:rsidR="00BA2BCE" w:rsidRDefault="00B71FD1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реализованных народных проектов в сфере благоустройства</w:t>
            </w:r>
          </w:p>
        </w:tc>
      </w:tr>
      <w:tr w:rsidR="004C2738" w:rsidRPr="00BA64D2" w14:paraId="14D6AEAD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06F" w14:textId="77777777" w:rsidR="004C2738" w:rsidRDefault="001543E2" w:rsidP="001543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825" w14:textId="77777777" w:rsidR="004C2738" w:rsidRDefault="004C2738" w:rsidP="00464D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1.3.1.</w:t>
            </w:r>
          </w:p>
          <w:p w14:paraId="4299BD2A" w14:textId="77777777" w:rsidR="004C2738" w:rsidRDefault="004C2738" w:rsidP="005544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96A" w14:textId="0CB840E7" w:rsidR="004C2738" w:rsidRDefault="004C2738" w:rsidP="00C85D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C85DE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C85DE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33A" w14:textId="77777777" w:rsidR="004C2738" w:rsidRDefault="004C2738" w:rsidP="00E308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E43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8FF" w14:textId="77777777" w:rsidR="004C2738" w:rsidRDefault="004C2738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8B4" w14:textId="77777777" w:rsidR="004C2738" w:rsidRDefault="004C2738" w:rsidP="004C27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реализовано 100 % народных проектов в сфере занятости населения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  <w:r w:rsidR="009F78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81A8D3" w14:textId="77777777" w:rsidR="009F7815" w:rsidRDefault="009F7815" w:rsidP="0087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505" w14:textId="77777777"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с Министерством труда, занятости и социальной защиты  Республики Коми.</w:t>
            </w:r>
          </w:p>
          <w:p w14:paraId="11FFD003" w14:textId="77777777"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14:paraId="1DDBCBD9" w14:textId="77777777"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отчетности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Министерство в рамках заключенного  соглашения  о предоставлении субсиди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2E7">
              <w:rPr>
                <w:rFonts w:ascii="Times New Roman" w:hAnsi="Times New Roman" w:cs="Times New Roman"/>
                <w:sz w:val="20"/>
                <w:szCs w:val="20"/>
              </w:rPr>
              <w:t>занятости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428059F" w14:textId="77777777" w:rsidR="004C2738" w:rsidRDefault="00846FBC" w:rsidP="00827D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проектов в средствах массовой информации.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AAB" w14:textId="77777777" w:rsidR="004C2738" w:rsidRDefault="00A85386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870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реализованных 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народных проектов в сфере занятости населения</w:t>
            </w:r>
          </w:p>
          <w:p w14:paraId="00450E06" w14:textId="77777777" w:rsidR="00A85386" w:rsidRPr="00A85386" w:rsidRDefault="00A85386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86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трудоустроенных безработных граждан .</w:t>
            </w:r>
          </w:p>
          <w:p w14:paraId="74379EDE" w14:textId="77777777" w:rsidR="00A85386" w:rsidRPr="00A75BEC" w:rsidRDefault="00A85386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86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трудоустроенных несовершеннолетних граждан   в возрасте 14-18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AF7E6A9" w14:textId="77777777" w:rsidR="00331FF4" w:rsidRPr="00BA64D2" w:rsidRDefault="00331FF4" w:rsidP="00701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1FF4" w:rsidRPr="00BA64D2" w:rsidSect="006B080F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14:paraId="6358A3A1" w14:textId="77777777"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ar627"/>
      <w:bookmarkEnd w:id="2"/>
      <w:r w:rsidRPr="00B93621">
        <w:rPr>
          <w:rFonts w:ascii="Times New Roman" w:hAnsi="Times New Roman" w:cs="Times New Roman"/>
          <w:sz w:val="26"/>
          <w:szCs w:val="26"/>
        </w:rPr>
        <w:lastRenderedPageBreak/>
        <w:t>Таблица № 3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5A8A4734" w14:textId="77777777"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DA8F6E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финансовому обеспечению </w:t>
      </w:r>
      <w:r w:rsidRPr="009C1F6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2CBD13E7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>за счет средств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B14D72" w14:textId="77777777"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 xml:space="preserve">(с учетом средств межбюджетных трансфертов) </w:t>
      </w:r>
    </w:p>
    <w:p w14:paraId="68F50805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B41A087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7"/>
        <w:gridCol w:w="2268"/>
        <w:gridCol w:w="3261"/>
        <w:gridCol w:w="1848"/>
        <w:gridCol w:w="1386"/>
        <w:gridCol w:w="1386"/>
        <w:gridCol w:w="1386"/>
        <w:gridCol w:w="1386"/>
      </w:tblGrid>
      <w:tr w:rsidR="00331FF4" w:rsidRPr="00BA64D2" w14:paraId="00FC0AFE" w14:textId="77777777" w:rsidTr="006B080F">
        <w:trPr>
          <w:trHeight w:val="413"/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266C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CBC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76D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исполнитель, соисполнители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45CE2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</w:tr>
      <w:tr w:rsidR="00331FF4" w:rsidRPr="00BA64D2" w14:paraId="5F3DA0C7" w14:textId="77777777" w:rsidTr="006B080F">
        <w:trPr>
          <w:trHeight w:val="1307"/>
          <w:tblCellSpacing w:w="5" w:type="nil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149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F481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F3F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3CA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4B0C789F" w14:textId="77777777" w:rsidR="00331FF4" w:rsidRPr="00E01DA9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63E" w14:textId="77777777" w:rsidR="00331FF4" w:rsidRPr="003D2BF3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122" w14:textId="77777777" w:rsidR="00331FF4" w:rsidRPr="00BA64D2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935" w14:textId="77777777" w:rsidR="00331FF4" w:rsidRPr="00BA64D2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E0A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31FF4" w:rsidRPr="00BA64D2" w14:paraId="46C5E215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8E7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45C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396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63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205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E73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31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409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BA64D2" w14:paraId="3734B87F" w14:textId="77777777" w:rsidTr="006B080F">
        <w:trPr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04A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80" w14:textId="466A73C9" w:rsidR="00331FF4" w:rsidRPr="00125FEC" w:rsidRDefault="00464EB5" w:rsidP="007B2BE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825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D65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03E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196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305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441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14:paraId="11BE7454" w14:textId="77777777" w:rsidTr="006B080F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387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89D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192" w14:textId="77777777" w:rsidR="00331FF4" w:rsidRDefault="004E1301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>тветственный исполнитель</w:t>
            </w:r>
            <w:r w:rsidR="000C48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</w:p>
          <w:p w14:paraId="6BD53C0B" w14:textId="0668DFDE" w:rsidR="00CF5A5B" w:rsidRPr="00125FEC" w:rsidRDefault="005412A2" w:rsidP="00CD33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D3389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 поселения </w:t>
            </w:r>
            <w:r w:rsidR="00CF5A5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CF5A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010" w14:textId="77777777" w:rsidR="00331FF4" w:rsidRPr="00125FEC" w:rsidRDefault="00CF5A5B" w:rsidP="006033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33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F91" w14:textId="77777777" w:rsidR="00331FF4" w:rsidRPr="00125FEC" w:rsidRDefault="00CF5A5B" w:rsidP="006033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33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452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75D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201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14:paraId="4CE549A5" w14:textId="77777777" w:rsidTr="006B080F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453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BA1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369" w14:textId="77777777" w:rsidR="00331FF4" w:rsidRDefault="001400C1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14:paraId="77886767" w14:textId="77777777" w:rsidR="00CF5A5B" w:rsidRDefault="00CF5A5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«Усть-Вымский»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F3C677" w14:textId="77777777" w:rsidR="00B87336" w:rsidRDefault="00B87336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Соисполнитель2</w:t>
            </w:r>
          </w:p>
          <w:p w14:paraId="11119A60" w14:textId="77777777" w:rsidR="00B87336" w:rsidRPr="00125FEC" w:rsidRDefault="00B87336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«Усть-Вымский»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1DD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5F1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5BA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EFC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7EE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14:paraId="2D50D769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406" w14:textId="77777777" w:rsidR="00331FF4" w:rsidRDefault="00331FF4" w:rsidP="008909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</w:t>
            </w:r>
          </w:p>
          <w:p w14:paraId="2B3DAEEE" w14:textId="77777777" w:rsidR="008909B0" w:rsidRPr="00BA64D2" w:rsidRDefault="008909B0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580" w14:textId="77777777" w:rsidR="00DD6F87" w:rsidRDefault="00DD6F87" w:rsidP="00DD6F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благоустройства и занятости населения</w:t>
            </w:r>
          </w:p>
          <w:p w14:paraId="7D7BF5EB" w14:textId="77777777" w:rsidR="00331FF4" w:rsidRPr="00BA64D2" w:rsidRDefault="00331FF4" w:rsidP="00DD6F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37B" w14:textId="23890C8F" w:rsidR="00331FF4" w:rsidRPr="00BA64D2" w:rsidRDefault="000C48C9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2853A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2853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9F1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E9A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AB9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E90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E9B" w14:textId="77777777" w:rsidR="00331FF4" w:rsidRPr="00BA64D2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7A" w:rsidRPr="00BA64D2" w14:paraId="0CA131B3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AE97" w14:textId="77777777" w:rsidR="0060337A" w:rsidRPr="00BA64D2" w:rsidRDefault="0060337A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95B" w14:textId="77777777" w:rsidR="0060337A" w:rsidRPr="00BA64D2" w:rsidRDefault="00625D8E" w:rsidP="00837D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вовлечения граждан и организаций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реализацию народных проектов сфере благоустройства и занятости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23C" w14:textId="110A9136" w:rsidR="000C48C9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6033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6033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14:paraId="1D938A09" w14:textId="77777777" w:rsidR="000C48C9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«Усть-Вымский»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2344A0" w14:textId="77777777" w:rsidR="000C48C9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Соисполнитель2</w:t>
            </w:r>
          </w:p>
          <w:p w14:paraId="240C814C" w14:textId="77777777" w:rsidR="0060337A" w:rsidRPr="00BA64D2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«Усть-Вымский»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BEA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88A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961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082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5FF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C4" w:rsidRPr="00BA64D2" w14:paraId="74517FBF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F62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4A6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A2D" w14:textId="6352D6D2" w:rsidR="00D822C4" w:rsidRDefault="00D822C4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C4569F8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14:paraId="4DFF1CB8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«Усть-Вымский»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FD9F93" w14:textId="77777777" w:rsidR="007E769C" w:rsidRPr="00BA64D2" w:rsidRDefault="007E769C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B758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F39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1C0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463" w14:textId="4F60B135" w:rsidR="00D822C4" w:rsidRPr="00BA64D2" w:rsidRDefault="00CB006D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D822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84C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C4" w:rsidRPr="00BA64D2" w14:paraId="2F67C69C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10E" w14:textId="77777777" w:rsidR="00D822C4" w:rsidRPr="002F4451" w:rsidRDefault="00D822C4" w:rsidP="00D822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1.1.4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ADD" w14:textId="77777777" w:rsidR="00D822C4" w:rsidRDefault="00D822C4" w:rsidP="00837D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5F7" w14:textId="61E5D408" w:rsidR="00D822C4" w:rsidRDefault="00D822C4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B49FADE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r w:rsidR="00551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029CABA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«Усть-Вымский»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E43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F1F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FD9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DC6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BE1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3B096B" w14:textId="77777777" w:rsidR="00331FF4" w:rsidRDefault="00331FF4" w:rsidP="00331FF4">
      <w:pPr>
        <w:ind w:right="-172" w:firstLine="720"/>
        <w:jc w:val="right"/>
        <w:rPr>
          <w:sz w:val="20"/>
          <w:szCs w:val="20"/>
        </w:rPr>
      </w:pPr>
      <w:r w:rsidRPr="00BA64D2">
        <w:rPr>
          <w:sz w:val="20"/>
          <w:szCs w:val="20"/>
        </w:rPr>
        <w:br w:type="page"/>
      </w:r>
    </w:p>
    <w:p w14:paraId="62E510EE" w14:textId="77777777"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sz w:val="26"/>
          <w:szCs w:val="26"/>
        </w:rPr>
        <w:lastRenderedPageBreak/>
        <w:t xml:space="preserve">Таблица № 4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8C76A1C" w14:textId="77777777" w:rsidR="00331FF4" w:rsidRPr="00C80C64" w:rsidRDefault="00331FF4" w:rsidP="00331FF4">
      <w:pPr>
        <w:spacing w:after="0" w:line="240" w:lineRule="auto"/>
        <w:ind w:right="-172"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E5A02" w14:textId="77777777"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</w:t>
      </w:r>
    </w:p>
    <w:p w14:paraId="240FF484" w14:textId="77777777"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прогнозная (справочная) оценка расходов бюджета муниципального образования, </w:t>
      </w:r>
    </w:p>
    <w:p w14:paraId="1324341D" w14:textId="77777777"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реализацию целей муниципальной программы </w:t>
      </w:r>
    </w:p>
    <w:p w14:paraId="6EEFECF0" w14:textId="77777777" w:rsidR="00331FF4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средств межбюджетных трансфертов)</w:t>
      </w:r>
    </w:p>
    <w:p w14:paraId="05619A11" w14:textId="77777777" w:rsidR="00331FF4" w:rsidRPr="001443AD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3"/>
        <w:gridCol w:w="3261"/>
        <w:gridCol w:w="3969"/>
        <w:gridCol w:w="1842"/>
        <w:gridCol w:w="1245"/>
        <w:gridCol w:w="1246"/>
        <w:gridCol w:w="1246"/>
        <w:gridCol w:w="1246"/>
      </w:tblGrid>
      <w:tr w:rsidR="00331FF4" w:rsidRPr="00BA64D2" w14:paraId="3E135BB6" w14:textId="77777777" w:rsidTr="006B080F">
        <w:trPr>
          <w:cantSplit/>
          <w:trHeight w:val="461"/>
          <w:tblHeader/>
          <w:jc w:val="center"/>
        </w:trPr>
        <w:tc>
          <w:tcPr>
            <w:tcW w:w="1753" w:type="dxa"/>
            <w:vMerge w:val="restart"/>
            <w:vAlign w:val="center"/>
          </w:tcPr>
          <w:p w14:paraId="0C6040CA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14:paraId="63A24B37" w14:textId="77777777" w:rsidR="00331FF4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</w:t>
            </w:r>
          </w:p>
          <w:p w14:paraId="642C61E8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ВЦП, основного мероприятия</w:t>
            </w:r>
          </w:p>
        </w:tc>
        <w:tc>
          <w:tcPr>
            <w:tcW w:w="3969" w:type="dxa"/>
            <w:vMerge w:val="restart"/>
            <w:vAlign w:val="center"/>
          </w:tcPr>
          <w:p w14:paraId="15B4F4D3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6825" w:type="dxa"/>
            <w:gridSpan w:val="5"/>
            <w:vAlign w:val="center"/>
          </w:tcPr>
          <w:p w14:paraId="5A20F993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Оценка расходов, тыс. руб.</w:t>
            </w:r>
          </w:p>
        </w:tc>
      </w:tr>
      <w:tr w:rsidR="00331FF4" w:rsidRPr="00BA64D2" w14:paraId="61E2E5B6" w14:textId="77777777" w:rsidTr="006B080F">
        <w:trPr>
          <w:cantSplit/>
          <w:trHeight w:val="736"/>
          <w:tblHeader/>
          <w:jc w:val="center"/>
        </w:trPr>
        <w:tc>
          <w:tcPr>
            <w:tcW w:w="1753" w:type="dxa"/>
            <w:vMerge/>
            <w:vAlign w:val="center"/>
          </w:tcPr>
          <w:p w14:paraId="07B230C2" w14:textId="77777777" w:rsidR="00331FF4" w:rsidRPr="00BA64D2" w:rsidRDefault="00331FF4" w:rsidP="006B080F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A053B92" w14:textId="77777777" w:rsidR="00331FF4" w:rsidRPr="00BA64D2" w:rsidRDefault="00331FF4" w:rsidP="006B080F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15CB399E" w14:textId="77777777" w:rsidR="00331FF4" w:rsidRPr="00BA64D2" w:rsidRDefault="00331FF4" w:rsidP="006B080F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06E1341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09E5689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E99F93" w14:textId="77777777" w:rsidR="00331FF4" w:rsidRPr="003B3AEB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9BB1E0" w14:textId="77777777" w:rsidR="00331FF4" w:rsidRPr="00BA64D2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46" w:type="dxa"/>
            <w:vAlign w:val="center"/>
          </w:tcPr>
          <w:p w14:paraId="3903D8A9" w14:textId="77777777" w:rsidR="00331FF4" w:rsidRPr="003D2BF3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39B8FA7" w14:textId="77777777" w:rsidR="00331FF4" w:rsidRPr="003B3AEB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31FF4" w:rsidRPr="00BA64D2" w14:paraId="4FB210ED" w14:textId="77777777" w:rsidTr="006B080F">
        <w:trPr>
          <w:cantSplit/>
          <w:trHeight w:val="265"/>
          <w:jc w:val="center"/>
        </w:trPr>
        <w:tc>
          <w:tcPr>
            <w:tcW w:w="1753" w:type="dxa"/>
            <w:vAlign w:val="center"/>
          </w:tcPr>
          <w:p w14:paraId="58937479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2BE81B60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14:paraId="026F0E6A" w14:textId="77777777" w:rsidR="00331FF4" w:rsidRPr="00565265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7988B87E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dxa"/>
            <w:vAlign w:val="center"/>
          </w:tcPr>
          <w:p w14:paraId="0D1ABEA1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6" w:type="dxa"/>
            <w:vAlign w:val="center"/>
          </w:tcPr>
          <w:p w14:paraId="560FCC7A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6" w:type="dxa"/>
            <w:vAlign w:val="center"/>
          </w:tcPr>
          <w:p w14:paraId="372441AF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F8967E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1FF4" w:rsidRPr="00BA64D2" w14:paraId="030D273D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14:paraId="7D4033ED" w14:textId="77777777" w:rsidR="00331FF4" w:rsidRPr="003B3AEB" w:rsidRDefault="00331FF4" w:rsidP="006B080F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B3A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</w:tcPr>
          <w:p w14:paraId="23151784" w14:textId="3CD237BF" w:rsidR="00331FF4" w:rsidRPr="003B3AEB" w:rsidRDefault="0064188B" w:rsidP="0049417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969" w:type="dxa"/>
            <w:vAlign w:val="center"/>
          </w:tcPr>
          <w:p w14:paraId="7B33E5B6" w14:textId="77777777" w:rsidR="00331FF4" w:rsidRPr="00565265" w:rsidRDefault="00331FF4" w:rsidP="006B080F">
            <w:pPr>
              <w:tabs>
                <w:tab w:val="left" w:pos="324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</w:tcPr>
          <w:p w14:paraId="11007141" w14:textId="77777777" w:rsidR="00331FF4" w:rsidRPr="00BA64D2" w:rsidRDefault="00C402B2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812E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45" w:type="dxa"/>
            <w:vAlign w:val="center"/>
          </w:tcPr>
          <w:p w14:paraId="59058116" w14:textId="77777777" w:rsidR="00331FF4" w:rsidRPr="00BA64D2" w:rsidRDefault="00C402B2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812E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46" w:type="dxa"/>
            <w:vAlign w:val="center"/>
          </w:tcPr>
          <w:p w14:paraId="433604DB" w14:textId="77777777" w:rsidR="00331FF4" w:rsidRPr="00BA64D2" w:rsidRDefault="00812E7B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0A651390" w14:textId="3AA930FA" w:rsidR="00331FF4" w:rsidRPr="00BA64D2" w:rsidRDefault="00CB006D" w:rsidP="00CB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1128,4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2AC3229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74D19E95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14:paraId="2AA7088F" w14:textId="77777777" w:rsidR="00331FF4" w:rsidRPr="003B3AEB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65000EAC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E3FBA38" w14:textId="77777777" w:rsidR="00331FF4" w:rsidRPr="00565265" w:rsidRDefault="00331FF4" w:rsidP="006B080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7DD7D919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14:paraId="5CB07D5B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79C5EDD6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39422C85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AB2B4DF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3E0C76EA" w14:textId="77777777" w:rsidTr="00C402B2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14:paraId="28BDB696" w14:textId="77777777" w:rsidR="00331FF4" w:rsidRPr="003B3AEB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11126718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A09CBF4" w14:textId="77777777" w:rsidR="00331FF4" w:rsidRPr="00565265" w:rsidRDefault="00EF26F0" w:rsidP="00EF26F0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14:paraId="34E20703" w14:textId="77777777" w:rsidR="00331FF4" w:rsidRPr="00BA64D2" w:rsidRDefault="00C402B2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5E33E0D8" w14:textId="77777777" w:rsidR="00331FF4" w:rsidRPr="00BA64D2" w:rsidRDefault="00C402B2" w:rsidP="00C402B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0745A7BF" w14:textId="77777777" w:rsidR="00331FF4" w:rsidRPr="00BA64D2" w:rsidRDefault="00EF26F0" w:rsidP="00C402B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64105BC" w14:textId="125A6B85" w:rsidR="00331FF4" w:rsidRPr="00BA64D2" w:rsidRDefault="00CB006D" w:rsidP="00CB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85AB60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6F0" w:rsidRPr="00BA64D2" w14:paraId="2263B59B" w14:textId="77777777" w:rsidTr="006B080F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14:paraId="7F3ABE34" w14:textId="77777777" w:rsidR="00EF26F0" w:rsidRPr="003B3AEB" w:rsidRDefault="00EF26F0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0B9FD0DF" w14:textId="77777777" w:rsidR="00EF26F0" w:rsidRPr="00BA64D2" w:rsidRDefault="00EF26F0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D1CB7C8" w14:textId="1F3A55EF" w:rsidR="00EF26F0" w:rsidRDefault="00EF26F0" w:rsidP="00B2786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B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21C3330C" w14:textId="77777777" w:rsidR="00EF26F0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5" w:type="dxa"/>
            <w:vAlign w:val="center"/>
          </w:tcPr>
          <w:p w14:paraId="588A2076" w14:textId="77777777" w:rsidR="00EF26F0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6" w:type="dxa"/>
            <w:vAlign w:val="center"/>
          </w:tcPr>
          <w:p w14:paraId="460C252F" w14:textId="77777777" w:rsidR="00EF26F0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AFB5F81" w14:textId="5393E494" w:rsidR="00EF26F0" w:rsidRPr="00BA64D2" w:rsidRDefault="00CB006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112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88BB31F" w14:textId="77777777" w:rsidR="00EF26F0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66A86DF7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14:paraId="663AD333" w14:textId="77777777" w:rsidR="00331FF4" w:rsidRPr="003B3AEB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79C527D6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B96348E" w14:textId="77777777" w:rsidR="00331FF4" w:rsidRPr="00565265" w:rsidRDefault="00EF26F0" w:rsidP="00EF26F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6C6AF025" w14:textId="77777777" w:rsidR="00331FF4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5" w:type="dxa"/>
            <w:vAlign w:val="center"/>
          </w:tcPr>
          <w:p w14:paraId="5D8B9CFF" w14:textId="77777777" w:rsidR="00331FF4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6" w:type="dxa"/>
            <w:vAlign w:val="center"/>
          </w:tcPr>
          <w:p w14:paraId="5012CFA8" w14:textId="77777777" w:rsidR="00331FF4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7CB544E2" w14:textId="3EFAFE76" w:rsidR="00331FF4" w:rsidRPr="00BA64D2" w:rsidRDefault="00CB006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1207EAC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4DF9C57D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14:paraId="668F82A2" w14:textId="77777777" w:rsidR="00331FF4" w:rsidRPr="00BA64D2" w:rsidRDefault="00331FF4" w:rsidP="008F36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261" w:type="dxa"/>
            <w:vMerge w:val="restart"/>
          </w:tcPr>
          <w:p w14:paraId="2A935BE4" w14:textId="77777777" w:rsidR="0049417B" w:rsidRDefault="0049417B" w:rsidP="004941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благоустройства и занятости населения</w:t>
            </w:r>
          </w:p>
          <w:p w14:paraId="723907E7" w14:textId="77777777" w:rsidR="00331FF4" w:rsidRPr="00BA64D2" w:rsidRDefault="00331FF4" w:rsidP="0049417B">
            <w:pPr>
              <w:pStyle w:val="ConsPlusCell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F10D1A" w14:textId="77777777" w:rsidR="00331FF4" w:rsidRPr="00565265" w:rsidRDefault="00331FF4" w:rsidP="006B080F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</w:tcPr>
          <w:p w14:paraId="0A904C61" w14:textId="77777777" w:rsidR="00331FF4" w:rsidRPr="00BA64D2" w:rsidRDefault="00EF54C6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14:paraId="5CCEE5FA" w14:textId="77777777" w:rsidR="00331FF4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08597F44" w14:textId="77777777" w:rsidR="00331FF4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6C740634" w14:textId="77777777" w:rsidR="00331FF4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A1EE311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761BE268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021A1CBD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3ECD2759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6B4D03" w14:textId="77777777" w:rsidR="00331FF4" w:rsidRPr="00565265" w:rsidRDefault="00331FF4" w:rsidP="006B080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3276481A" w14:textId="77777777" w:rsidR="00331FF4" w:rsidRPr="00BA64D2" w:rsidRDefault="00331FF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14:paraId="7EB8E961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16DE2993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63ED9F47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E044D72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14:paraId="5AC4132C" w14:textId="77777777" w:rsidTr="006B080F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14:paraId="26C9A160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040A171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A7E1D0D" w14:textId="77777777" w:rsidR="00EF54C6" w:rsidRPr="00565265" w:rsidRDefault="00EF54C6" w:rsidP="006B080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14:paraId="032D73FD" w14:textId="77777777" w:rsidR="00EF54C6" w:rsidRPr="00BA64D2" w:rsidRDefault="00EF54C6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14:paraId="01C7527B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6B3FA8C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19FB0BC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64BF35C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14:paraId="142780C4" w14:textId="77777777" w:rsidTr="006B080F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14:paraId="2F20577A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06C8AAA8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B479F82" w14:textId="30008B18" w:rsidR="00EF54C6" w:rsidRDefault="00EF54C6" w:rsidP="00B2786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65BF2C12" w14:textId="77777777" w:rsidR="00EF54C6" w:rsidRPr="00BA64D2" w:rsidRDefault="008967BD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14:paraId="720A9351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1AC27008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3050A212" w14:textId="77777777" w:rsidR="00EF54C6" w:rsidRPr="00BA64D2" w:rsidRDefault="008967BD" w:rsidP="008967B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0666B1A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14:paraId="26AD1A88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4A839B25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35E3C045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D53EB22" w14:textId="77777777" w:rsidR="00EF54C6" w:rsidRPr="00565265" w:rsidRDefault="00EF54C6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17706FEA" w14:textId="77777777" w:rsidR="00EF54C6" w:rsidRPr="00BA64D2" w:rsidRDefault="008967BD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14:paraId="4F822186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4E4CF063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78AEF694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368C31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3715CA72" w14:textId="77777777" w:rsidTr="00BB3F67">
        <w:trPr>
          <w:cantSplit/>
          <w:trHeight w:hRule="exact" w:val="938"/>
          <w:jc w:val="center"/>
        </w:trPr>
        <w:tc>
          <w:tcPr>
            <w:tcW w:w="1753" w:type="dxa"/>
            <w:vMerge w:val="restart"/>
          </w:tcPr>
          <w:p w14:paraId="59DF8814" w14:textId="77777777" w:rsidR="001F7A1F" w:rsidRDefault="001F7A1F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  <w:p w14:paraId="6F745BB4" w14:textId="77777777" w:rsidR="001F7A1F" w:rsidRPr="00BA64D2" w:rsidRDefault="001F7A1F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14:paraId="5DEEEC91" w14:textId="77777777" w:rsidR="001F7A1F" w:rsidRPr="00BA64D2" w:rsidRDefault="0049417B" w:rsidP="00A67E7D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проектов сфере благоустройства и занятости населения</w:t>
            </w:r>
          </w:p>
        </w:tc>
        <w:tc>
          <w:tcPr>
            <w:tcW w:w="3969" w:type="dxa"/>
            <w:vAlign w:val="center"/>
          </w:tcPr>
          <w:p w14:paraId="31F67156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5666B0FB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3CA064A0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704126FD" w14:textId="77777777" w:rsidR="001F7A1F" w:rsidRPr="00BA64D2" w:rsidRDefault="001F7A1F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0E81A216" w14:textId="77777777" w:rsidR="001F7A1F" w:rsidRPr="00BA64D2" w:rsidRDefault="001F7A1F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E33E84E" w14:textId="77777777" w:rsidR="001F7A1F" w:rsidRPr="00BA64D2" w:rsidRDefault="001F7A1F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863C8A9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51540E83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5A044317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708EB4BA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DB82893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0CF9638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566CCB06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6B584D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CB6EA67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04B3C46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610745D4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20BDA390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6389B56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4AC0BC8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14:paraId="374CD3D2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1966E2C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B179F34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7443415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32F84D2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411FB90B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6F0EB22D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1D65239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61D2182" w14:textId="2B59208A" w:rsidR="001F7A1F" w:rsidRDefault="001F7A1F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169B5909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60B37BD2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60A2010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420F40CA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E3562E4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6EAB3DAB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790AAA44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932F9A7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3A03464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5406A70F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1E43D646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B7FFD85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682D92BB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6311B6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71FA330E" w14:textId="77777777" w:rsidTr="00C50713">
        <w:trPr>
          <w:cantSplit/>
          <w:trHeight w:hRule="exact" w:val="698"/>
          <w:jc w:val="center"/>
        </w:trPr>
        <w:tc>
          <w:tcPr>
            <w:tcW w:w="1753" w:type="dxa"/>
            <w:vMerge w:val="restart"/>
          </w:tcPr>
          <w:p w14:paraId="3A69BF0F" w14:textId="77777777" w:rsidR="00465E3E" w:rsidRPr="00BA64D2" w:rsidRDefault="00465E3E" w:rsidP="00C50713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1.1.3.</w:t>
            </w:r>
          </w:p>
        </w:tc>
        <w:tc>
          <w:tcPr>
            <w:tcW w:w="3261" w:type="dxa"/>
            <w:vMerge w:val="restart"/>
          </w:tcPr>
          <w:p w14:paraId="05D378B2" w14:textId="77777777" w:rsidR="00465E3E" w:rsidRPr="00BA64D2" w:rsidRDefault="00465E3E" w:rsidP="00C5071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969" w:type="dxa"/>
            <w:vAlign w:val="center"/>
          </w:tcPr>
          <w:p w14:paraId="1CC9FAC4" w14:textId="77777777" w:rsidR="00465E3E" w:rsidRDefault="00465E3E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14:paraId="0BA5EA3A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45" w:type="dxa"/>
          </w:tcPr>
          <w:p w14:paraId="77176F4F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46" w:type="dxa"/>
          </w:tcPr>
          <w:p w14:paraId="59162B66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428BD214" w14:textId="5195AC62" w:rsidR="00465E3E" w:rsidRDefault="00CB006D" w:rsidP="00CB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1128,4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90723EF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3BECAACB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268598DF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6E46755B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01115CD" w14:textId="77777777" w:rsidR="00465E3E" w:rsidRDefault="00465E3E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4A7E291F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14:paraId="64FC6752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4214A58E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2D202096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48EF8D4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089D8F92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0160F60E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7FCC356C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82A753B" w14:textId="77777777" w:rsidR="00465E3E" w:rsidRDefault="00465E3E" w:rsidP="00C507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 бюджет Республики Коми</w:t>
            </w:r>
          </w:p>
        </w:tc>
        <w:tc>
          <w:tcPr>
            <w:tcW w:w="1842" w:type="dxa"/>
          </w:tcPr>
          <w:p w14:paraId="6FE04DB2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0B1189C6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3ADF17D1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BA1912F" w14:textId="393BB502" w:rsidR="00465E3E" w:rsidRDefault="00CB006D" w:rsidP="00CB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100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04B6CE7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778A548F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1F99899D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60412101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D9BFC74" w14:textId="23526C2B" w:rsidR="00465E3E" w:rsidRDefault="00465E3E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2430C6DC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5" w:type="dxa"/>
          </w:tcPr>
          <w:p w14:paraId="7E499BCB" w14:textId="77777777" w:rsidR="00465E3E" w:rsidRDefault="00465E3E" w:rsidP="00C507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80DE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34,0</w:t>
            </w:r>
          </w:p>
        </w:tc>
        <w:tc>
          <w:tcPr>
            <w:tcW w:w="1246" w:type="dxa"/>
          </w:tcPr>
          <w:p w14:paraId="68EAAB96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0DC5889D" w14:textId="33E576F7" w:rsidR="00465E3E" w:rsidRDefault="00CB006D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112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E16B0D2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476A12AD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10DADDED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378076D5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65BA9E3" w14:textId="77777777" w:rsidR="00465E3E" w:rsidRDefault="00465E3E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15914182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5,0</w:t>
            </w:r>
          </w:p>
        </w:tc>
        <w:tc>
          <w:tcPr>
            <w:tcW w:w="1245" w:type="dxa"/>
          </w:tcPr>
          <w:p w14:paraId="008ADC1E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6" w:type="dxa"/>
          </w:tcPr>
          <w:p w14:paraId="6A2B0DBD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0BAF743" w14:textId="03CCEAA8" w:rsidR="00465E3E" w:rsidRDefault="00CB006D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16,4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FAC7DFC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21DF4D08" w14:textId="77777777" w:rsidTr="00322A56">
        <w:trPr>
          <w:cantSplit/>
          <w:trHeight w:hRule="exact" w:val="450"/>
          <w:jc w:val="center"/>
        </w:trPr>
        <w:tc>
          <w:tcPr>
            <w:tcW w:w="1753" w:type="dxa"/>
            <w:vMerge w:val="restart"/>
          </w:tcPr>
          <w:p w14:paraId="4B5B4080" w14:textId="77777777" w:rsidR="005B39A4" w:rsidRPr="00BA64D2" w:rsidRDefault="005B39A4" w:rsidP="00322A56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3261" w:type="dxa"/>
            <w:vMerge w:val="restart"/>
          </w:tcPr>
          <w:p w14:paraId="06C65D8C" w14:textId="77777777" w:rsidR="005B39A4" w:rsidRPr="00BA64D2" w:rsidRDefault="005B39A4" w:rsidP="00322A5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969" w:type="dxa"/>
            <w:vAlign w:val="center"/>
          </w:tcPr>
          <w:p w14:paraId="02FF7EAF" w14:textId="77777777" w:rsidR="005B39A4" w:rsidRDefault="005B39A4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14:paraId="1EABA33E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39A246AF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17E8B28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0EAD405F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78B30E3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61BBB582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0E9AFA36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6A7D95F9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EEF5FAD" w14:textId="77777777" w:rsidR="005B39A4" w:rsidRDefault="005B39A4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7036511A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14:paraId="6ED249F4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146C0B0E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0FF0E3D7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7617B16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01CFC85E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792F371B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36202D1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212D715" w14:textId="77777777" w:rsidR="005B39A4" w:rsidRDefault="005B39A4" w:rsidP="00322A5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14:paraId="27D1FB3A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3D9F9533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E2B87B1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570153B0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8F45E3A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4AAC37B8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1B4663D7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7670F098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5CADE9E" w14:textId="76625ACC" w:rsidR="00B27861" w:rsidRDefault="005B39A4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сельского поселения «</w:t>
            </w:r>
            <w:r w:rsidR="00EB4D0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Донаёль</w:t>
            </w:r>
            <w:r w:rsidR="00B278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  <w:p w14:paraId="32CB46B7" w14:textId="77777777" w:rsidR="005B39A4" w:rsidRDefault="005B39A4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Жешарт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3B64A2DD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1EC8BD99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61E4ABC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325D1F6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F47EAA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1830A94C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4BE26057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4696C2EB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0C09EFE" w14:textId="77777777" w:rsidR="005B39A4" w:rsidRDefault="005B39A4" w:rsidP="0072288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18A04626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57AFEB68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2E6D930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3D26C933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4017D4D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DDB968A" w14:textId="77777777" w:rsidR="00331FF4" w:rsidRDefault="00331FF4" w:rsidP="00331FF4">
      <w:pPr>
        <w:rPr>
          <w:rFonts w:ascii="Times New Roman" w:eastAsia="Calibri" w:hAnsi="Times New Roman" w:cs="Times New Roman"/>
          <w:sz w:val="28"/>
          <w:szCs w:val="28"/>
        </w:rPr>
      </w:pPr>
    </w:p>
    <w:p w14:paraId="0C2ADC04" w14:textId="77777777" w:rsidR="00F2710A" w:rsidRDefault="00F2710A"/>
    <w:sectPr w:rsidR="00F2710A" w:rsidSect="006B080F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C52BC" w14:textId="77777777" w:rsidR="00654C5D" w:rsidRDefault="00654C5D" w:rsidP="00331FF4">
      <w:pPr>
        <w:spacing w:after="0" w:line="240" w:lineRule="auto"/>
      </w:pPr>
      <w:r>
        <w:separator/>
      </w:r>
    </w:p>
  </w:endnote>
  <w:endnote w:type="continuationSeparator" w:id="0">
    <w:p w14:paraId="5368DD99" w14:textId="77777777" w:rsidR="00654C5D" w:rsidRDefault="00654C5D" w:rsidP="003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08FB7" w14:textId="77777777" w:rsidR="00654C5D" w:rsidRDefault="00654C5D" w:rsidP="00331FF4">
      <w:pPr>
        <w:spacing w:after="0" w:line="240" w:lineRule="auto"/>
      </w:pPr>
      <w:r>
        <w:separator/>
      </w:r>
    </w:p>
  </w:footnote>
  <w:footnote w:type="continuationSeparator" w:id="0">
    <w:p w14:paraId="2F4DA0D0" w14:textId="77777777" w:rsidR="00654C5D" w:rsidRDefault="00654C5D" w:rsidP="00331FF4">
      <w:pPr>
        <w:spacing w:after="0" w:line="240" w:lineRule="auto"/>
      </w:pPr>
      <w:r>
        <w:continuationSeparator/>
      </w:r>
    </w:p>
  </w:footnote>
  <w:footnote w:id="1">
    <w:p w14:paraId="40641609" w14:textId="77777777" w:rsidR="006B080F" w:rsidRPr="00C94AEC" w:rsidRDefault="006B080F" w:rsidP="00C94AE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C3"/>
    <w:multiLevelType w:val="hybridMultilevel"/>
    <w:tmpl w:val="A41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5A"/>
    <w:multiLevelType w:val="hybridMultilevel"/>
    <w:tmpl w:val="17EE78EE"/>
    <w:lvl w:ilvl="0" w:tplc="06EC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E525E"/>
    <w:multiLevelType w:val="hybridMultilevel"/>
    <w:tmpl w:val="4746BB1C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A8"/>
    <w:rsid w:val="00010F17"/>
    <w:rsid w:val="00012AB5"/>
    <w:rsid w:val="000140DF"/>
    <w:rsid w:val="00022344"/>
    <w:rsid w:val="00032D8F"/>
    <w:rsid w:val="000332EB"/>
    <w:rsid w:val="00047D11"/>
    <w:rsid w:val="00066D35"/>
    <w:rsid w:val="0007002D"/>
    <w:rsid w:val="00072762"/>
    <w:rsid w:val="00074F78"/>
    <w:rsid w:val="00081D8B"/>
    <w:rsid w:val="00083734"/>
    <w:rsid w:val="00091228"/>
    <w:rsid w:val="000915F4"/>
    <w:rsid w:val="0009686F"/>
    <w:rsid w:val="0009749F"/>
    <w:rsid w:val="000A6733"/>
    <w:rsid w:val="000C070F"/>
    <w:rsid w:val="000C379B"/>
    <w:rsid w:val="000C48C9"/>
    <w:rsid w:val="000D3AD8"/>
    <w:rsid w:val="000D5179"/>
    <w:rsid w:val="000D6A01"/>
    <w:rsid w:val="000D70FA"/>
    <w:rsid w:val="001038E8"/>
    <w:rsid w:val="001052F7"/>
    <w:rsid w:val="0011110C"/>
    <w:rsid w:val="00114194"/>
    <w:rsid w:val="0011551F"/>
    <w:rsid w:val="0012581F"/>
    <w:rsid w:val="001400C1"/>
    <w:rsid w:val="0014316A"/>
    <w:rsid w:val="001442E2"/>
    <w:rsid w:val="001543E2"/>
    <w:rsid w:val="0015498C"/>
    <w:rsid w:val="0016244C"/>
    <w:rsid w:val="00163171"/>
    <w:rsid w:val="00165734"/>
    <w:rsid w:val="00176A50"/>
    <w:rsid w:val="001818DA"/>
    <w:rsid w:val="001A34BF"/>
    <w:rsid w:val="001A7E9D"/>
    <w:rsid w:val="001B36D6"/>
    <w:rsid w:val="001B72D5"/>
    <w:rsid w:val="001C2520"/>
    <w:rsid w:val="001C7BFC"/>
    <w:rsid w:val="001D11EA"/>
    <w:rsid w:val="001D3ED0"/>
    <w:rsid w:val="001F5424"/>
    <w:rsid w:val="001F7A1F"/>
    <w:rsid w:val="00201A4E"/>
    <w:rsid w:val="00211217"/>
    <w:rsid w:val="00212417"/>
    <w:rsid w:val="00213B65"/>
    <w:rsid w:val="0022128A"/>
    <w:rsid w:val="002229A9"/>
    <w:rsid w:val="00254F5D"/>
    <w:rsid w:val="00266869"/>
    <w:rsid w:val="002765E7"/>
    <w:rsid w:val="00277BC6"/>
    <w:rsid w:val="00282155"/>
    <w:rsid w:val="002853AB"/>
    <w:rsid w:val="00285D0F"/>
    <w:rsid w:val="0029243E"/>
    <w:rsid w:val="002B337F"/>
    <w:rsid w:val="002B4C25"/>
    <w:rsid w:val="002B5442"/>
    <w:rsid w:val="002D613E"/>
    <w:rsid w:val="002D79EF"/>
    <w:rsid w:val="002E412A"/>
    <w:rsid w:val="002F03FF"/>
    <w:rsid w:val="002F7051"/>
    <w:rsid w:val="0031201E"/>
    <w:rsid w:val="00320C5F"/>
    <w:rsid w:val="00322A56"/>
    <w:rsid w:val="0032629C"/>
    <w:rsid w:val="00331FF4"/>
    <w:rsid w:val="00346A03"/>
    <w:rsid w:val="003526D0"/>
    <w:rsid w:val="00353140"/>
    <w:rsid w:val="00372908"/>
    <w:rsid w:val="00380E74"/>
    <w:rsid w:val="0038206B"/>
    <w:rsid w:val="0039363E"/>
    <w:rsid w:val="003A6ECD"/>
    <w:rsid w:val="003B03C3"/>
    <w:rsid w:val="003B3E9C"/>
    <w:rsid w:val="003C067F"/>
    <w:rsid w:val="003C4FF7"/>
    <w:rsid w:val="003C53EE"/>
    <w:rsid w:val="003C648E"/>
    <w:rsid w:val="003D107B"/>
    <w:rsid w:val="003D12FC"/>
    <w:rsid w:val="003D3D08"/>
    <w:rsid w:val="003E66AE"/>
    <w:rsid w:val="003F2930"/>
    <w:rsid w:val="0040141C"/>
    <w:rsid w:val="004075B5"/>
    <w:rsid w:val="00411072"/>
    <w:rsid w:val="004123CC"/>
    <w:rsid w:val="00417750"/>
    <w:rsid w:val="0042535C"/>
    <w:rsid w:val="004409D8"/>
    <w:rsid w:val="00440D62"/>
    <w:rsid w:val="00460FEB"/>
    <w:rsid w:val="00464DB0"/>
    <w:rsid w:val="00464EB5"/>
    <w:rsid w:val="00465E3E"/>
    <w:rsid w:val="00480DE5"/>
    <w:rsid w:val="0048151A"/>
    <w:rsid w:val="00482067"/>
    <w:rsid w:val="004879A2"/>
    <w:rsid w:val="0049417B"/>
    <w:rsid w:val="004975CB"/>
    <w:rsid w:val="004A2470"/>
    <w:rsid w:val="004A435F"/>
    <w:rsid w:val="004C1299"/>
    <w:rsid w:val="004C2738"/>
    <w:rsid w:val="004C56A6"/>
    <w:rsid w:val="004E1301"/>
    <w:rsid w:val="004F0122"/>
    <w:rsid w:val="00502233"/>
    <w:rsid w:val="00514392"/>
    <w:rsid w:val="005153A6"/>
    <w:rsid w:val="00515836"/>
    <w:rsid w:val="005177DD"/>
    <w:rsid w:val="00520016"/>
    <w:rsid w:val="0052764A"/>
    <w:rsid w:val="00527AC5"/>
    <w:rsid w:val="00534FFC"/>
    <w:rsid w:val="00537E30"/>
    <w:rsid w:val="005412A2"/>
    <w:rsid w:val="0054708D"/>
    <w:rsid w:val="00551B30"/>
    <w:rsid w:val="0055295C"/>
    <w:rsid w:val="0055447D"/>
    <w:rsid w:val="00560E40"/>
    <w:rsid w:val="00584905"/>
    <w:rsid w:val="00585617"/>
    <w:rsid w:val="005A4196"/>
    <w:rsid w:val="005B39A4"/>
    <w:rsid w:val="005B544F"/>
    <w:rsid w:val="005B54A8"/>
    <w:rsid w:val="005C20D3"/>
    <w:rsid w:val="005C68E3"/>
    <w:rsid w:val="005D08B1"/>
    <w:rsid w:val="005D3199"/>
    <w:rsid w:val="005D4978"/>
    <w:rsid w:val="005E3A5A"/>
    <w:rsid w:val="005F0ED0"/>
    <w:rsid w:val="005F6DB1"/>
    <w:rsid w:val="0060337A"/>
    <w:rsid w:val="00603DCA"/>
    <w:rsid w:val="006046B4"/>
    <w:rsid w:val="006169A8"/>
    <w:rsid w:val="0062205D"/>
    <w:rsid w:val="006232C6"/>
    <w:rsid w:val="00623307"/>
    <w:rsid w:val="00624FC2"/>
    <w:rsid w:val="00625D8E"/>
    <w:rsid w:val="006310C7"/>
    <w:rsid w:val="0064188B"/>
    <w:rsid w:val="0064270E"/>
    <w:rsid w:val="00644F1F"/>
    <w:rsid w:val="006456B9"/>
    <w:rsid w:val="00646110"/>
    <w:rsid w:val="00654C5D"/>
    <w:rsid w:val="006600C7"/>
    <w:rsid w:val="00660B56"/>
    <w:rsid w:val="00671687"/>
    <w:rsid w:val="0068091E"/>
    <w:rsid w:val="00682B8C"/>
    <w:rsid w:val="006A0CCC"/>
    <w:rsid w:val="006A4091"/>
    <w:rsid w:val="006B080F"/>
    <w:rsid w:val="006B3694"/>
    <w:rsid w:val="006C653F"/>
    <w:rsid w:val="006D19C7"/>
    <w:rsid w:val="006E00C8"/>
    <w:rsid w:val="006E28B6"/>
    <w:rsid w:val="00701C6F"/>
    <w:rsid w:val="00707658"/>
    <w:rsid w:val="00711DCB"/>
    <w:rsid w:val="00715D7B"/>
    <w:rsid w:val="007160B9"/>
    <w:rsid w:val="007207C0"/>
    <w:rsid w:val="0072284D"/>
    <w:rsid w:val="00722880"/>
    <w:rsid w:val="007243D4"/>
    <w:rsid w:val="00734646"/>
    <w:rsid w:val="00750089"/>
    <w:rsid w:val="007508AF"/>
    <w:rsid w:val="007845A4"/>
    <w:rsid w:val="007A61D0"/>
    <w:rsid w:val="007A7996"/>
    <w:rsid w:val="007B159B"/>
    <w:rsid w:val="007B2BE3"/>
    <w:rsid w:val="007D5D2D"/>
    <w:rsid w:val="007D7414"/>
    <w:rsid w:val="007E02A3"/>
    <w:rsid w:val="007E769C"/>
    <w:rsid w:val="007F4538"/>
    <w:rsid w:val="007F5B66"/>
    <w:rsid w:val="008059AA"/>
    <w:rsid w:val="00812E7B"/>
    <w:rsid w:val="00825137"/>
    <w:rsid w:val="008258F0"/>
    <w:rsid w:val="00827D05"/>
    <w:rsid w:val="0083106F"/>
    <w:rsid w:val="00837D42"/>
    <w:rsid w:val="00846FBC"/>
    <w:rsid w:val="00851B87"/>
    <w:rsid w:val="0085281A"/>
    <w:rsid w:val="00863760"/>
    <w:rsid w:val="00870F47"/>
    <w:rsid w:val="00876B60"/>
    <w:rsid w:val="00883C55"/>
    <w:rsid w:val="008909B0"/>
    <w:rsid w:val="008962E8"/>
    <w:rsid w:val="008967BD"/>
    <w:rsid w:val="008A64F6"/>
    <w:rsid w:val="008B35B6"/>
    <w:rsid w:val="008B3DA8"/>
    <w:rsid w:val="008B6779"/>
    <w:rsid w:val="008C6852"/>
    <w:rsid w:val="008C6A34"/>
    <w:rsid w:val="008D3C5C"/>
    <w:rsid w:val="008D51BB"/>
    <w:rsid w:val="008E2AB5"/>
    <w:rsid w:val="008E4019"/>
    <w:rsid w:val="008F3619"/>
    <w:rsid w:val="008F7116"/>
    <w:rsid w:val="00902FCC"/>
    <w:rsid w:val="00920993"/>
    <w:rsid w:val="00931107"/>
    <w:rsid w:val="0093434F"/>
    <w:rsid w:val="00934AA4"/>
    <w:rsid w:val="00936BDF"/>
    <w:rsid w:val="00943CF2"/>
    <w:rsid w:val="00954AE6"/>
    <w:rsid w:val="00955622"/>
    <w:rsid w:val="00960B34"/>
    <w:rsid w:val="009623F9"/>
    <w:rsid w:val="0096284C"/>
    <w:rsid w:val="00964366"/>
    <w:rsid w:val="009664D0"/>
    <w:rsid w:val="00966B3D"/>
    <w:rsid w:val="00973366"/>
    <w:rsid w:val="00983DAD"/>
    <w:rsid w:val="00987D73"/>
    <w:rsid w:val="009A7352"/>
    <w:rsid w:val="009C34B2"/>
    <w:rsid w:val="009C3962"/>
    <w:rsid w:val="009C5670"/>
    <w:rsid w:val="009E6CE6"/>
    <w:rsid w:val="009F7815"/>
    <w:rsid w:val="00A05446"/>
    <w:rsid w:val="00A05643"/>
    <w:rsid w:val="00A13E6F"/>
    <w:rsid w:val="00A204A0"/>
    <w:rsid w:val="00A25685"/>
    <w:rsid w:val="00A257A3"/>
    <w:rsid w:val="00A30C92"/>
    <w:rsid w:val="00A42187"/>
    <w:rsid w:val="00A433D1"/>
    <w:rsid w:val="00A53BC3"/>
    <w:rsid w:val="00A61503"/>
    <w:rsid w:val="00A64967"/>
    <w:rsid w:val="00A656A4"/>
    <w:rsid w:val="00A67E7D"/>
    <w:rsid w:val="00A75BEC"/>
    <w:rsid w:val="00A775A1"/>
    <w:rsid w:val="00A84B63"/>
    <w:rsid w:val="00A84BEC"/>
    <w:rsid w:val="00A85386"/>
    <w:rsid w:val="00A96CC0"/>
    <w:rsid w:val="00AA3EAD"/>
    <w:rsid w:val="00AA794E"/>
    <w:rsid w:val="00AB0134"/>
    <w:rsid w:val="00AB44E8"/>
    <w:rsid w:val="00AB458D"/>
    <w:rsid w:val="00AC54B6"/>
    <w:rsid w:val="00AD3387"/>
    <w:rsid w:val="00AD4622"/>
    <w:rsid w:val="00AD5E62"/>
    <w:rsid w:val="00AD6C2C"/>
    <w:rsid w:val="00AE326A"/>
    <w:rsid w:val="00AF1476"/>
    <w:rsid w:val="00AF4ACF"/>
    <w:rsid w:val="00AF7698"/>
    <w:rsid w:val="00B0223F"/>
    <w:rsid w:val="00B16504"/>
    <w:rsid w:val="00B27861"/>
    <w:rsid w:val="00B32778"/>
    <w:rsid w:val="00B3745B"/>
    <w:rsid w:val="00B40C20"/>
    <w:rsid w:val="00B45824"/>
    <w:rsid w:val="00B462DF"/>
    <w:rsid w:val="00B46C42"/>
    <w:rsid w:val="00B505D1"/>
    <w:rsid w:val="00B51A7F"/>
    <w:rsid w:val="00B5467B"/>
    <w:rsid w:val="00B55EC5"/>
    <w:rsid w:val="00B626D7"/>
    <w:rsid w:val="00B638B5"/>
    <w:rsid w:val="00B71FD1"/>
    <w:rsid w:val="00B81CDC"/>
    <w:rsid w:val="00B863A7"/>
    <w:rsid w:val="00B87336"/>
    <w:rsid w:val="00B921BA"/>
    <w:rsid w:val="00B93621"/>
    <w:rsid w:val="00BA2BCE"/>
    <w:rsid w:val="00BB0D76"/>
    <w:rsid w:val="00BB3F67"/>
    <w:rsid w:val="00BB5E7A"/>
    <w:rsid w:val="00BB7268"/>
    <w:rsid w:val="00BD05A9"/>
    <w:rsid w:val="00BE1734"/>
    <w:rsid w:val="00BE2AF4"/>
    <w:rsid w:val="00BE43B7"/>
    <w:rsid w:val="00BE626D"/>
    <w:rsid w:val="00BF31EF"/>
    <w:rsid w:val="00C05940"/>
    <w:rsid w:val="00C12575"/>
    <w:rsid w:val="00C26322"/>
    <w:rsid w:val="00C402B2"/>
    <w:rsid w:val="00C50713"/>
    <w:rsid w:val="00C6049B"/>
    <w:rsid w:val="00C63075"/>
    <w:rsid w:val="00C64CDD"/>
    <w:rsid w:val="00C71378"/>
    <w:rsid w:val="00C72E0A"/>
    <w:rsid w:val="00C75A57"/>
    <w:rsid w:val="00C8065C"/>
    <w:rsid w:val="00C84CAD"/>
    <w:rsid w:val="00C85DE7"/>
    <w:rsid w:val="00C923EF"/>
    <w:rsid w:val="00C92722"/>
    <w:rsid w:val="00C94AEC"/>
    <w:rsid w:val="00CA5458"/>
    <w:rsid w:val="00CB006D"/>
    <w:rsid w:val="00CB7582"/>
    <w:rsid w:val="00CC05CC"/>
    <w:rsid w:val="00CC1990"/>
    <w:rsid w:val="00CC1D80"/>
    <w:rsid w:val="00CC40A3"/>
    <w:rsid w:val="00CC62E7"/>
    <w:rsid w:val="00CD0198"/>
    <w:rsid w:val="00CD3389"/>
    <w:rsid w:val="00CE3FA5"/>
    <w:rsid w:val="00CE7FE1"/>
    <w:rsid w:val="00CF5A5B"/>
    <w:rsid w:val="00CF6F4C"/>
    <w:rsid w:val="00D05AEA"/>
    <w:rsid w:val="00D30BAE"/>
    <w:rsid w:val="00D361D6"/>
    <w:rsid w:val="00D40CEC"/>
    <w:rsid w:val="00D51DBB"/>
    <w:rsid w:val="00D6489B"/>
    <w:rsid w:val="00D71D45"/>
    <w:rsid w:val="00D822C4"/>
    <w:rsid w:val="00D831DF"/>
    <w:rsid w:val="00D849DB"/>
    <w:rsid w:val="00D8734C"/>
    <w:rsid w:val="00D93B0C"/>
    <w:rsid w:val="00DA1FB9"/>
    <w:rsid w:val="00DA474D"/>
    <w:rsid w:val="00DA7F6E"/>
    <w:rsid w:val="00DB0173"/>
    <w:rsid w:val="00DC402E"/>
    <w:rsid w:val="00DD0565"/>
    <w:rsid w:val="00DD3DBE"/>
    <w:rsid w:val="00DD4DB1"/>
    <w:rsid w:val="00DD6F87"/>
    <w:rsid w:val="00DE2A4C"/>
    <w:rsid w:val="00DF672B"/>
    <w:rsid w:val="00DF77C9"/>
    <w:rsid w:val="00E04314"/>
    <w:rsid w:val="00E14742"/>
    <w:rsid w:val="00E14EF7"/>
    <w:rsid w:val="00E25B6D"/>
    <w:rsid w:val="00E308BF"/>
    <w:rsid w:val="00E3398E"/>
    <w:rsid w:val="00E37FB6"/>
    <w:rsid w:val="00E50782"/>
    <w:rsid w:val="00E5396C"/>
    <w:rsid w:val="00E5540E"/>
    <w:rsid w:val="00E57EDD"/>
    <w:rsid w:val="00E60BCE"/>
    <w:rsid w:val="00E66690"/>
    <w:rsid w:val="00E7318E"/>
    <w:rsid w:val="00E74B41"/>
    <w:rsid w:val="00E75417"/>
    <w:rsid w:val="00E803A1"/>
    <w:rsid w:val="00E82BB0"/>
    <w:rsid w:val="00E92D1A"/>
    <w:rsid w:val="00E94A09"/>
    <w:rsid w:val="00EA040E"/>
    <w:rsid w:val="00EA3187"/>
    <w:rsid w:val="00EA773B"/>
    <w:rsid w:val="00EB0447"/>
    <w:rsid w:val="00EB4D05"/>
    <w:rsid w:val="00EE76DD"/>
    <w:rsid w:val="00EE7A9D"/>
    <w:rsid w:val="00EF08F2"/>
    <w:rsid w:val="00EF26F0"/>
    <w:rsid w:val="00EF54C6"/>
    <w:rsid w:val="00F06E2C"/>
    <w:rsid w:val="00F079F5"/>
    <w:rsid w:val="00F24395"/>
    <w:rsid w:val="00F26DE9"/>
    <w:rsid w:val="00F2710A"/>
    <w:rsid w:val="00F3080C"/>
    <w:rsid w:val="00F4396E"/>
    <w:rsid w:val="00F535CF"/>
    <w:rsid w:val="00F53EC4"/>
    <w:rsid w:val="00F561C9"/>
    <w:rsid w:val="00F62384"/>
    <w:rsid w:val="00F62488"/>
    <w:rsid w:val="00F64A95"/>
    <w:rsid w:val="00F9631E"/>
    <w:rsid w:val="00F970B7"/>
    <w:rsid w:val="00FA7AFF"/>
    <w:rsid w:val="00FB102C"/>
    <w:rsid w:val="00FC03B4"/>
    <w:rsid w:val="00FC31EE"/>
    <w:rsid w:val="00FD78BE"/>
    <w:rsid w:val="00FE1C85"/>
    <w:rsid w:val="00FE5BE6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1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6C86A9EF8D2CB7EA421DAB479C53D49CC7D4AB47F55AD76327176FE41B03EB0444D246F85CB5EA05AD769E584399F819206A015E000B3r8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Юрий</cp:lastModifiedBy>
  <cp:revision>6</cp:revision>
  <cp:lastPrinted>2019-03-21T04:59:00Z</cp:lastPrinted>
  <dcterms:created xsi:type="dcterms:W3CDTF">2021-03-26T09:42:00Z</dcterms:created>
  <dcterms:modified xsi:type="dcterms:W3CDTF">2021-03-30T13:21:00Z</dcterms:modified>
</cp:coreProperties>
</file>